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38" w:rsidRPr="00AC77ED" w:rsidRDefault="00BE3338" w:rsidP="00C06E51">
      <w:pPr>
        <w:ind w:left="-1080"/>
        <w:rPr>
          <w:rFonts w:ascii="Calibri" w:hAnsi="Calibri" w:cs="Calibri"/>
          <w:sz w:val="20"/>
        </w:rPr>
      </w:pPr>
      <w:r w:rsidRPr="00AC77ED">
        <w:rPr>
          <w:rFonts w:ascii="Calibri" w:hAnsi="Calibri" w:cs="Calibri"/>
          <w:sz w:val="20"/>
        </w:rPr>
        <w:t xml:space="preserve">  </w:t>
      </w:r>
    </w:p>
    <w:p w:rsidR="0039081D" w:rsidRPr="00AC77ED" w:rsidRDefault="004736CD" w:rsidP="00415DF9">
      <w:pPr>
        <w:pStyle w:val="Titre"/>
        <w:jc w:val="left"/>
        <w:rPr>
          <w:rFonts w:ascii="Calibri" w:hAnsi="Calibri" w:cs="Calibri"/>
          <w:color w:val="548DD4"/>
        </w:rPr>
      </w:pPr>
      <w:r w:rsidRPr="00AC77ED">
        <w:rPr>
          <w:rFonts w:ascii="Calibri" w:hAnsi="Calibri" w:cs="Calibri"/>
          <w:noProof/>
          <w:color w:val="548DD4"/>
        </w:rPr>
        <w:drawing>
          <wp:inline distT="0" distB="0" distL="0" distR="0">
            <wp:extent cx="2985135" cy="5791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4D48">
        <w:rPr>
          <w:rFonts w:ascii="Calibri" w:hAnsi="Calibri" w:cs="Calibri"/>
          <w:color w:val="548DD4"/>
        </w:rPr>
        <w:t xml:space="preserve">                                             </w:t>
      </w:r>
      <w:r w:rsidR="00E14D48">
        <w:rPr>
          <w:rFonts w:ascii="Calibri" w:hAnsi="Calibri" w:cs="Calibri"/>
          <w:noProof/>
          <w:color w:val="548DD4"/>
        </w:rPr>
        <w:drawing>
          <wp:inline distT="0" distB="0" distL="0" distR="0" wp14:anchorId="7B1706D9">
            <wp:extent cx="682625" cy="69469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081D" w:rsidRPr="00AC77ED" w:rsidRDefault="0039081D" w:rsidP="0039081D">
      <w:pPr>
        <w:pStyle w:val="Titre"/>
        <w:rPr>
          <w:rFonts w:ascii="Calibri" w:hAnsi="Calibri" w:cs="Calibri"/>
          <w:color w:val="548DD4"/>
        </w:rPr>
      </w:pPr>
      <w:r w:rsidRPr="00AC77ED">
        <w:rPr>
          <w:rFonts w:ascii="Calibri" w:hAnsi="Calibri" w:cs="Calibri"/>
          <w:color w:val="548DD4"/>
        </w:rPr>
        <w:t xml:space="preserve">AMI </w:t>
      </w:r>
      <w:proofErr w:type="spellStart"/>
      <w:r w:rsidRPr="00AC77ED">
        <w:rPr>
          <w:rFonts w:ascii="Calibri" w:hAnsi="Calibri" w:cs="Calibri"/>
          <w:color w:val="548DD4"/>
        </w:rPr>
        <w:t>IdEx</w:t>
      </w:r>
      <w:proofErr w:type="spellEnd"/>
      <w:r w:rsidRPr="00AC77ED">
        <w:rPr>
          <w:rFonts w:ascii="Calibri" w:hAnsi="Calibri" w:cs="Calibri"/>
          <w:color w:val="548DD4"/>
        </w:rPr>
        <w:t xml:space="preserve"> FORMATION 20</w:t>
      </w:r>
      <w:r w:rsidR="004141B8">
        <w:rPr>
          <w:rFonts w:ascii="Calibri" w:hAnsi="Calibri" w:cs="Calibri"/>
          <w:color w:val="548DD4"/>
        </w:rPr>
        <w:t>2</w:t>
      </w:r>
      <w:r w:rsidR="00E14D48">
        <w:rPr>
          <w:rFonts w:ascii="Calibri" w:hAnsi="Calibri" w:cs="Calibri"/>
          <w:color w:val="548DD4"/>
        </w:rPr>
        <w:t>1</w:t>
      </w:r>
    </w:p>
    <w:p w:rsidR="006D5113" w:rsidRPr="00AC77ED" w:rsidRDefault="0039081D" w:rsidP="00415DF9">
      <w:pPr>
        <w:pStyle w:val="Titre"/>
        <w:rPr>
          <w:rFonts w:ascii="Calibri" w:hAnsi="Calibri" w:cs="Calibri"/>
          <w:color w:val="548DD4"/>
        </w:rPr>
      </w:pPr>
      <w:r w:rsidRPr="00AC77ED">
        <w:rPr>
          <w:rFonts w:ascii="Calibri" w:hAnsi="Calibri" w:cs="Calibri"/>
          <w:color w:val="548DD4"/>
        </w:rPr>
        <w:t>Formulaire – AMI 2 TRANSFORMATION</w:t>
      </w:r>
      <w:r w:rsidR="00531A7B" w:rsidRPr="00AC77ED">
        <w:rPr>
          <w:rFonts w:ascii="Calibri" w:hAnsi="Calibri" w:cs="Calibri"/>
          <w:color w:val="548DD4"/>
        </w:rPr>
        <w:t xml:space="preserve"> </w:t>
      </w:r>
      <w:r w:rsidR="00994DD3" w:rsidRPr="00AC77ED">
        <w:rPr>
          <w:rFonts w:ascii="Calibri" w:hAnsi="Calibri" w:cs="Calibri"/>
          <w:color w:val="548DD4"/>
        </w:rPr>
        <w:t xml:space="preserve"> </w:t>
      </w:r>
    </w:p>
    <w:p w:rsidR="00415DF9" w:rsidRPr="00AC77ED" w:rsidRDefault="00415DF9" w:rsidP="00415DF9">
      <w:pPr>
        <w:pStyle w:val="Titre"/>
        <w:rPr>
          <w:rFonts w:ascii="Calibri" w:hAnsi="Calibri" w:cs="Calibri"/>
          <w:color w:val="548DD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15B78" w:rsidRPr="00AC77ED" w:rsidTr="0035614E">
        <w:tc>
          <w:tcPr>
            <w:tcW w:w="9212" w:type="dxa"/>
            <w:shd w:val="clear" w:color="auto" w:fill="auto"/>
            <w:vAlign w:val="center"/>
          </w:tcPr>
          <w:p w:rsidR="00941406" w:rsidRDefault="00941406" w:rsidP="0035614E">
            <w:pPr>
              <w:spacing w:before="120" w:after="1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Intitulé du projet </w:t>
            </w:r>
          </w:p>
          <w:p w:rsidR="00FF7DF4" w:rsidRPr="00AC77ED" w:rsidRDefault="00FF7DF4" w:rsidP="0035614E">
            <w:pPr>
              <w:spacing w:before="120" w:after="1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</w:tbl>
    <w:p w:rsidR="0096004E" w:rsidRPr="006F655C" w:rsidRDefault="0096004E" w:rsidP="00F70631">
      <w:pPr>
        <w:pStyle w:val="Titre3"/>
        <w:rPr>
          <w:rFonts w:ascii="Calibri" w:hAnsi="Calibri" w:cs="Calibri"/>
          <w:color w:val="C45911"/>
          <w:sz w:val="28"/>
          <w:szCs w:val="28"/>
        </w:rPr>
      </w:pPr>
      <w:r w:rsidRPr="006F655C">
        <w:rPr>
          <w:rFonts w:ascii="Calibri" w:hAnsi="Calibri" w:cs="Calibri"/>
          <w:color w:val="C45911"/>
          <w:sz w:val="28"/>
          <w:szCs w:val="28"/>
        </w:rPr>
        <w:t>Type de projet concerné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2"/>
        <w:gridCol w:w="1008"/>
      </w:tblGrid>
      <w:tr w:rsidR="00566C88" w:rsidRPr="00AC77ED" w:rsidTr="003C6C1C">
        <w:tc>
          <w:tcPr>
            <w:tcW w:w="8052" w:type="dxa"/>
            <w:shd w:val="clear" w:color="auto" w:fill="auto"/>
          </w:tcPr>
          <w:p w:rsidR="002B3292" w:rsidRPr="00AC77ED" w:rsidRDefault="00C45B9C" w:rsidP="002B3292">
            <w:pPr>
              <w:spacing w:before="240" w:after="240" w:line="240" w:lineRule="exact"/>
              <w:ind w:right="284"/>
              <w:jc w:val="both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E</w:t>
            </w:r>
            <w:r w:rsidR="002F2C5B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xpérimenter </w:t>
            </w:r>
            <w:r w:rsidR="00010B1C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de nouvelles </w:t>
            </w:r>
            <w:r w:rsidR="002F2C5B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pratiques </w:t>
            </w:r>
            <w:r w:rsidR="00010B1C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d’enseignement</w:t>
            </w:r>
          </w:p>
          <w:p w:rsidR="002B3292" w:rsidRPr="00C45B9C" w:rsidRDefault="00FF7DF4" w:rsidP="00C45B9C">
            <w:pPr>
              <w:numPr>
                <w:ilvl w:val="0"/>
                <w:numId w:val="24"/>
              </w:numPr>
              <w:spacing w:before="240" w:after="240" w:line="240" w:lineRule="exact"/>
              <w:ind w:right="284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Vous voule</w:t>
            </w:r>
            <w:r w:rsidR="00C45B9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z transformer </w:t>
            </w:r>
            <w:r w:rsidR="00E915A1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un enseignement disciplinaire</w:t>
            </w:r>
            <w:r w:rsidR="00C45B9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existant pour le proposer </w:t>
            </w:r>
            <w:r w:rsidR="00E915A1" w:rsidRPr="00C45B9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en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l</w:t>
            </w:r>
            <w:r w:rsidR="00941406" w:rsidRPr="00C45B9C">
              <w:rPr>
                <w:rFonts w:ascii="Calibri" w:hAnsi="Calibri" w:cs="Calibri"/>
                <w:color w:val="1F497D"/>
                <w:sz w:val="22"/>
                <w:szCs w:val="22"/>
              </w:rPr>
              <w:t>angue vivante étrangère</w:t>
            </w:r>
            <w:r w:rsidR="008135C0" w:rsidRPr="00C45B9C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(DE/EN)</w:t>
            </w:r>
          </w:p>
          <w:p w:rsidR="00FE2807" w:rsidRDefault="00C45B9C" w:rsidP="00FE2807">
            <w:pPr>
              <w:numPr>
                <w:ilvl w:val="0"/>
                <w:numId w:val="24"/>
              </w:numPr>
              <w:spacing w:before="240" w:after="240" w:line="240" w:lineRule="exact"/>
              <w:ind w:right="284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Vous voulez e</w:t>
            </w:r>
            <w:r w:rsidR="006758B7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xpériment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er</w:t>
            </w:r>
            <w:r w:rsidR="00E915A1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>u</w:t>
            </w:r>
            <w:r w:rsidR="006758B7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ne modalité d’enseignement hybride </w:t>
            </w:r>
            <w:r w:rsidR="006F6960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pour répondre</w:t>
            </w:r>
            <w:r w:rsidR="006758B7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à la diversité des publics </w:t>
            </w:r>
            <w:r w:rsidR="006F6960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(hybride - EAD)</w:t>
            </w:r>
            <w:r w:rsidR="00FE2807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</w:p>
          <w:p w:rsidR="00FE2807" w:rsidRPr="00FE2807" w:rsidRDefault="00FE2807" w:rsidP="00FE2807">
            <w:pPr>
              <w:numPr>
                <w:ilvl w:val="0"/>
                <w:numId w:val="24"/>
              </w:numPr>
              <w:spacing w:before="240" w:after="240" w:line="240" w:lineRule="exact"/>
              <w:ind w:right="284"/>
              <w:jc w:val="both"/>
              <w:rPr>
                <w:rFonts w:ascii="Calibri" w:hAnsi="Calibri" w:cs="Calibri"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Vous voulez d</w:t>
            </w:r>
            <w:r w:rsidRPr="00FE2807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évelopper des outils ou modules visant l’acquisition de compétences préprofessionnelles / transversales </w:t>
            </w:r>
            <w:r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en transformant ou en créant une UE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E2807" w:rsidRDefault="00FE2807" w:rsidP="00FE2807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  <w:p w:rsidR="002B3292" w:rsidRDefault="002B3292" w:rsidP="00FF7DF4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AC77ED">
              <w:rPr>
                <w:rFonts w:ascii="Calibri" w:hAnsi="Calibri" w:cs="Calibri"/>
                <w:b/>
              </w:rPr>
              <w:sym w:font="Wingdings 2" w:char="F0A3"/>
            </w:r>
          </w:p>
          <w:p w:rsidR="00FF7DF4" w:rsidRPr="00AC77ED" w:rsidRDefault="00FF7DF4" w:rsidP="00FF7DF4">
            <w:pPr>
              <w:jc w:val="center"/>
              <w:rPr>
                <w:rFonts w:ascii="Calibri" w:hAnsi="Calibri" w:cs="Calibri"/>
                <w:b/>
              </w:rPr>
            </w:pPr>
          </w:p>
          <w:p w:rsidR="00FE2807" w:rsidRDefault="002B3292" w:rsidP="00FE2807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  <w:r w:rsidRPr="00AC77ED">
              <w:rPr>
                <w:rFonts w:ascii="Calibri" w:hAnsi="Calibri" w:cs="Calibri"/>
                <w:b/>
              </w:rPr>
              <w:sym w:font="Wingdings 2" w:char="F0A3"/>
            </w:r>
          </w:p>
          <w:p w:rsidR="00FE2807" w:rsidRDefault="00FE2807" w:rsidP="00FE2807">
            <w:pPr>
              <w:spacing w:before="120"/>
              <w:jc w:val="center"/>
              <w:rPr>
                <w:rFonts w:ascii="Calibri" w:hAnsi="Calibri" w:cs="Calibri"/>
                <w:b/>
              </w:rPr>
            </w:pPr>
          </w:p>
          <w:p w:rsidR="00FE2807" w:rsidRDefault="00FE2807" w:rsidP="00FE2807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  <w:r w:rsidRPr="00AC77ED">
              <w:rPr>
                <w:rFonts w:ascii="Calibri" w:hAnsi="Calibri" w:cs="Calibri"/>
                <w:b/>
              </w:rPr>
              <w:sym w:font="Wingdings 2" w:char="F0A3"/>
            </w:r>
          </w:p>
          <w:p w:rsidR="00FF7DF4" w:rsidRPr="00AC77ED" w:rsidRDefault="00FF7DF4" w:rsidP="006758B7">
            <w:pPr>
              <w:spacing w:before="24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C53783" w:rsidRPr="004736CD" w:rsidRDefault="00F5019F" w:rsidP="0035614E">
      <w:pPr>
        <w:spacing w:before="240" w:after="240"/>
        <w:rPr>
          <w:rFonts w:ascii="Calibri" w:hAnsi="Calibri" w:cs="Calibri"/>
          <w:bCs/>
          <w:color w:val="E36C0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655C">
        <w:rPr>
          <w:rFonts w:ascii="Calibri" w:hAnsi="Calibri" w:cs="Calibri"/>
          <w:b/>
          <w:bCs/>
          <w:color w:val="C45911"/>
          <w:sz w:val="28"/>
          <w:szCs w:val="28"/>
        </w:rPr>
        <w:t>Renseignements</w:t>
      </w:r>
      <w:r w:rsidR="00144D18" w:rsidRPr="006F655C">
        <w:rPr>
          <w:rFonts w:ascii="Calibri" w:hAnsi="Calibri" w:cs="Calibri"/>
          <w:b/>
          <w:bCs/>
          <w:color w:val="C45911"/>
          <w:sz w:val="28"/>
          <w:szCs w:val="28"/>
        </w:rPr>
        <w:t xml:space="preserve"> </w:t>
      </w:r>
      <w:r w:rsidR="00415DF9" w:rsidRPr="006F655C">
        <w:rPr>
          <w:rFonts w:ascii="Calibri" w:hAnsi="Calibri" w:cs="Calibri"/>
          <w:b/>
          <w:bCs/>
          <w:color w:val="C45911"/>
          <w:sz w:val="28"/>
          <w:szCs w:val="28"/>
        </w:rPr>
        <w:t>administratifs</w:t>
      </w:r>
      <w:r w:rsidR="00BB1310" w:rsidRPr="004736CD">
        <w:rPr>
          <w:rStyle w:val="Appelnotedebasdep"/>
          <w:rFonts w:ascii="Calibri" w:hAnsi="Calibri" w:cs="Calibri"/>
          <w:bCs/>
          <w:color w:val="E36C0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15DF9" w:rsidRPr="00AC77ED" w:rsidTr="00613F92">
        <w:tc>
          <w:tcPr>
            <w:tcW w:w="9210" w:type="dxa"/>
          </w:tcPr>
          <w:p w:rsidR="004A5653" w:rsidRPr="00AC77ED" w:rsidRDefault="00415DF9" w:rsidP="004A5653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Composante porteuse :</w:t>
            </w:r>
          </w:p>
        </w:tc>
      </w:tr>
      <w:tr w:rsidR="00415DF9" w:rsidRPr="00AC77ED" w:rsidTr="00613F92">
        <w:tc>
          <w:tcPr>
            <w:tcW w:w="9210" w:type="dxa"/>
          </w:tcPr>
          <w:p w:rsidR="00415DF9" w:rsidRPr="00AC77ED" w:rsidRDefault="00415DF9" w:rsidP="004A5653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Directeur de la composante  </w:t>
            </w:r>
          </w:p>
          <w:p w:rsidR="00415DF9" w:rsidRPr="00AC77ED" w:rsidRDefault="00415DF9" w:rsidP="004A5653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NOM Prénom</w:t>
            </w: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</w:p>
        </w:tc>
      </w:tr>
      <w:tr w:rsidR="004A5653" w:rsidRPr="00AC77ED" w:rsidTr="00613F92">
        <w:trPr>
          <w:trHeight w:val="1148"/>
        </w:trPr>
        <w:tc>
          <w:tcPr>
            <w:tcW w:w="9210" w:type="dxa"/>
          </w:tcPr>
          <w:p w:rsidR="004A5653" w:rsidRPr="00AC77ED" w:rsidRDefault="003823BA" w:rsidP="003823BA">
            <w:pPr>
              <w:pStyle w:val="Sansinterligne"/>
              <w:spacing w:line="360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A</w:t>
            </w:r>
            <w:r w:rsidR="004A5653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vis argumenté du directeur de la composante </w:t>
            </w:r>
          </w:p>
          <w:p w:rsidR="003823BA" w:rsidRPr="00AC77ED" w:rsidRDefault="003823BA" w:rsidP="00FE2807">
            <w:pPr>
              <w:pStyle w:val="Sansinterligne"/>
              <w:spacing w:line="360" w:lineRule="auto"/>
              <w:rPr>
                <w:rFonts w:ascii="Calibri" w:hAnsi="Calibri" w:cs="Calibri"/>
                <w:i/>
                <w:color w:val="538135"/>
                <w:sz w:val="22"/>
                <w:szCs w:val="22"/>
              </w:rPr>
            </w:pPr>
            <w:r w:rsidRPr="00AC77ED"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 xml:space="preserve">Joindre une lettre </w:t>
            </w:r>
            <w:r w:rsidR="00FE2807" w:rsidRPr="00AC77ED"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>d</w:t>
            </w:r>
            <w:r w:rsidR="00FE2807"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>’engagement</w:t>
            </w:r>
            <w:r w:rsidRPr="00AC77ED"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 xml:space="preserve"> d</w:t>
            </w:r>
            <w:r w:rsidR="00672FA5" w:rsidRPr="00AC77ED"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 xml:space="preserve">u doyen et éventuellement </w:t>
            </w:r>
            <w:r w:rsidR="00FE2807"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 xml:space="preserve">une lettre de soutien </w:t>
            </w:r>
            <w:r w:rsidR="00672FA5" w:rsidRPr="00AC77ED"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>des</w:t>
            </w:r>
            <w:r w:rsidRPr="00AC77ED"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 xml:space="preserve"> directeurs des structures partenaires du projet</w:t>
            </w:r>
          </w:p>
        </w:tc>
      </w:tr>
      <w:tr w:rsidR="00415DF9" w:rsidRPr="00AC77ED" w:rsidTr="00613F92">
        <w:tc>
          <w:tcPr>
            <w:tcW w:w="9210" w:type="dxa"/>
            <w:tcBorders>
              <w:bottom w:val="single" w:sz="4" w:space="0" w:color="auto"/>
            </w:tcBorders>
          </w:tcPr>
          <w:p w:rsidR="004A5653" w:rsidRPr="00AC77ED" w:rsidRDefault="00415DF9" w:rsidP="00994DD3">
            <w:pPr>
              <w:pStyle w:val="Sansinterligne"/>
              <w:spacing w:line="360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Signature </w:t>
            </w: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du directeur de la composante :</w:t>
            </w:r>
          </w:p>
          <w:p w:rsidR="00994DD3" w:rsidRPr="00AC77ED" w:rsidRDefault="00994DD3" w:rsidP="00994DD3">
            <w:pPr>
              <w:pStyle w:val="Sansinterligne"/>
              <w:spacing w:line="360" w:lineRule="auto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</w:tbl>
    <w:p w:rsidR="004A5653" w:rsidRPr="00AC77ED" w:rsidRDefault="004A5653" w:rsidP="00415DF9">
      <w:pPr>
        <w:rPr>
          <w:rFonts w:ascii="Calibri" w:hAnsi="Calibri" w:cs="Calibri"/>
        </w:rPr>
      </w:pPr>
    </w:p>
    <w:p w:rsidR="00415DF9" w:rsidRPr="00AC77ED" w:rsidRDefault="00415DF9" w:rsidP="00415DF9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15DF9" w:rsidRPr="00AC77ED" w:rsidTr="003823BA">
        <w:trPr>
          <w:trHeight w:val="1005"/>
        </w:trPr>
        <w:tc>
          <w:tcPr>
            <w:tcW w:w="9210" w:type="dxa"/>
          </w:tcPr>
          <w:p w:rsidR="004A5653" w:rsidRPr="00AC77ED" w:rsidRDefault="004A5653" w:rsidP="00994DD3">
            <w:pPr>
              <w:pStyle w:val="Sansinterligne"/>
              <w:spacing w:before="120" w:line="360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Responsable administratif de la composante </w:t>
            </w:r>
          </w:p>
          <w:p w:rsidR="00415DF9" w:rsidRPr="00AC77ED" w:rsidRDefault="004A5653" w:rsidP="004A5653">
            <w:pPr>
              <w:pStyle w:val="Sansinterligne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NOM Prénom </w:t>
            </w:r>
          </w:p>
          <w:p w:rsidR="004A5653" w:rsidRPr="00AC77ED" w:rsidRDefault="004A5653" w:rsidP="004A5653">
            <w:pPr>
              <w:pStyle w:val="Sansinterligne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Courriel : </w:t>
            </w:r>
          </w:p>
        </w:tc>
      </w:tr>
      <w:tr w:rsidR="00415DF9" w:rsidRPr="00AC77ED" w:rsidTr="00613F92">
        <w:tc>
          <w:tcPr>
            <w:tcW w:w="9210" w:type="dxa"/>
          </w:tcPr>
          <w:p w:rsidR="004A5653" w:rsidRPr="00AC77ED" w:rsidRDefault="004A5653" w:rsidP="00994DD3">
            <w:pPr>
              <w:pStyle w:val="Sansinterligne"/>
              <w:spacing w:before="120" w:line="360" w:lineRule="auto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lastRenderedPageBreak/>
              <w:t xml:space="preserve">Responsable financier de la composante </w:t>
            </w:r>
          </w:p>
          <w:p w:rsidR="00415DF9" w:rsidRPr="00AC77ED" w:rsidRDefault="004A5653" w:rsidP="004A5653">
            <w:pPr>
              <w:pStyle w:val="Sansinterligne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NOM Prénom </w:t>
            </w:r>
          </w:p>
          <w:p w:rsidR="004A5653" w:rsidRPr="00AC77ED" w:rsidRDefault="004A5653" w:rsidP="004A5653">
            <w:pPr>
              <w:pStyle w:val="Sansinterligne"/>
              <w:rPr>
                <w:rFonts w:ascii="Calibri" w:hAnsi="Calibri" w:cs="Calibri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Courriel :</w:t>
            </w:r>
          </w:p>
        </w:tc>
      </w:tr>
    </w:tbl>
    <w:p w:rsidR="00994DD3" w:rsidRPr="00AC77ED" w:rsidRDefault="00994DD3" w:rsidP="00516539">
      <w:pPr>
        <w:pStyle w:val="Lgende"/>
        <w:spacing w:after="240"/>
        <w:jc w:val="left"/>
        <w:rPr>
          <w:rFonts w:ascii="Calibri" w:hAnsi="Calibri" w:cs="Calibri"/>
          <w:bCs w:val="0"/>
          <w:color w:val="E36C0A"/>
        </w:rPr>
      </w:pPr>
    </w:p>
    <w:p w:rsidR="00613B70" w:rsidRPr="006F655C" w:rsidRDefault="001A754B" w:rsidP="00516539">
      <w:pPr>
        <w:pStyle w:val="Lgende"/>
        <w:spacing w:after="240"/>
        <w:jc w:val="left"/>
        <w:rPr>
          <w:rFonts w:ascii="Calibri" w:hAnsi="Calibri" w:cs="Calibri"/>
          <w:color w:val="C45911"/>
          <w:sz w:val="28"/>
          <w:szCs w:val="28"/>
        </w:rPr>
      </w:pPr>
      <w:r w:rsidRPr="006F655C">
        <w:rPr>
          <w:rFonts w:ascii="Calibri" w:hAnsi="Calibri" w:cs="Calibri"/>
          <w:color w:val="C45911"/>
          <w:sz w:val="28"/>
          <w:szCs w:val="28"/>
        </w:rPr>
        <w:t>Renseignements</w:t>
      </w:r>
      <w:r w:rsidR="004B78B7" w:rsidRPr="006F655C">
        <w:rPr>
          <w:rFonts w:ascii="Calibri" w:hAnsi="Calibri" w:cs="Calibri"/>
          <w:color w:val="C45911"/>
          <w:sz w:val="28"/>
          <w:szCs w:val="28"/>
        </w:rPr>
        <w:t> </w:t>
      </w:r>
      <w:r w:rsidR="00415DF9" w:rsidRPr="006F655C">
        <w:rPr>
          <w:rFonts w:ascii="Calibri" w:hAnsi="Calibri" w:cs="Calibri"/>
          <w:color w:val="C45911"/>
          <w:sz w:val="28"/>
          <w:szCs w:val="28"/>
        </w:rPr>
        <w:t>sur le(s) porteur(s) de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15B78" w:rsidRPr="00AC77ED" w:rsidTr="00E15B78">
        <w:tc>
          <w:tcPr>
            <w:tcW w:w="9212" w:type="dxa"/>
            <w:shd w:val="clear" w:color="auto" w:fill="auto"/>
            <w:vAlign w:val="center"/>
          </w:tcPr>
          <w:p w:rsidR="00E15B78" w:rsidRPr="00AC77ED" w:rsidRDefault="00E15B78" w:rsidP="00994DD3">
            <w:pPr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Responsable de la demande – porteur du projet</w:t>
            </w:r>
          </w:p>
          <w:p w:rsidR="00E15B78" w:rsidRPr="00AC77ED" w:rsidRDefault="00E15B78" w:rsidP="00E15B78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NOM</w:t>
            </w:r>
            <w:r w:rsidR="007332C0" w:rsidRPr="00AC77ED">
              <w:rPr>
                <w:rFonts w:ascii="Calibri" w:hAnsi="Calibri" w:cs="Calibri"/>
              </w:rPr>
              <w:t xml:space="preserve"> </w:t>
            </w:r>
            <w:r w:rsidR="007332C0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Prénom </w:t>
            </w: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</w:p>
          <w:p w:rsidR="00E15B78" w:rsidRPr="00AC77ED" w:rsidRDefault="00E15B78" w:rsidP="00E15B78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E15B78" w:rsidRPr="00AC77ED" w:rsidTr="002B1B7D">
        <w:tc>
          <w:tcPr>
            <w:tcW w:w="9212" w:type="dxa"/>
            <w:shd w:val="clear" w:color="auto" w:fill="auto"/>
          </w:tcPr>
          <w:p w:rsidR="007332C0" w:rsidRPr="00AC77ED" w:rsidRDefault="00E15B78" w:rsidP="00994DD3">
            <w:pPr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Qualité </w:t>
            </w: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(titre) </w:t>
            </w:r>
          </w:p>
          <w:p w:rsidR="00E15B78" w:rsidRPr="00AC77ED" w:rsidRDefault="00E32C02" w:rsidP="00994DD3">
            <w:pPr>
              <w:spacing w:before="1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Responsabilité pédagogique</w:t>
            </w:r>
          </w:p>
          <w:p w:rsidR="008454B4" w:rsidRPr="00AC77ED" w:rsidRDefault="008454B4" w:rsidP="008454B4">
            <w:pPr>
              <w:spacing w:before="1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E15B78" w:rsidRPr="00AC77ED" w:rsidTr="002B1B7D">
        <w:trPr>
          <w:trHeight w:val="848"/>
        </w:trPr>
        <w:tc>
          <w:tcPr>
            <w:tcW w:w="9212" w:type="dxa"/>
            <w:shd w:val="clear" w:color="auto" w:fill="auto"/>
          </w:tcPr>
          <w:p w:rsidR="00E15B78" w:rsidRPr="00AC77ED" w:rsidRDefault="00E15B78" w:rsidP="00994DD3">
            <w:pPr>
              <w:spacing w:before="1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Coordonnée</w:t>
            </w:r>
            <w:r w:rsidR="007332C0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s </w:t>
            </w:r>
          </w:p>
          <w:p w:rsidR="008454B4" w:rsidRPr="00AC77ED" w:rsidRDefault="00E15B78" w:rsidP="00994DD3">
            <w:pPr>
              <w:numPr>
                <w:ilvl w:val="0"/>
                <w:numId w:val="19"/>
              </w:numPr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Courriel : </w:t>
            </w:r>
            <w:r w:rsidR="007332C0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="00570C14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                 </w:t>
            </w:r>
            <w:r w:rsidR="007332C0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@unistra.fr</w:t>
            </w:r>
          </w:p>
          <w:p w:rsidR="00994DD3" w:rsidRPr="00AC77ED" w:rsidRDefault="00994DD3" w:rsidP="00994DD3">
            <w:pPr>
              <w:spacing w:before="120"/>
              <w:ind w:left="1287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E15B78" w:rsidRPr="00AC77ED" w:rsidTr="002B1B7D">
        <w:tc>
          <w:tcPr>
            <w:tcW w:w="9212" w:type="dxa"/>
            <w:shd w:val="clear" w:color="auto" w:fill="auto"/>
          </w:tcPr>
          <w:p w:rsidR="00E15B78" w:rsidRPr="00AC77ED" w:rsidRDefault="00E15B78" w:rsidP="00E15B78">
            <w:pPr>
              <w:spacing w:before="24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Signature</w:t>
            </w: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du responsable de la demande :  </w:t>
            </w:r>
          </w:p>
          <w:p w:rsidR="00E15B78" w:rsidRPr="00AC77ED" w:rsidRDefault="00E15B78" w:rsidP="00613B70">
            <w:pP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4B78B7" w:rsidRPr="00AC77ED" w:rsidRDefault="004B78B7" w:rsidP="004B78B7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D010DA" w:rsidRPr="00AC77ED" w:rsidRDefault="00D010DA" w:rsidP="004B78B7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764C8" w:rsidRPr="00AC77ED" w:rsidTr="002B1B7D">
        <w:tc>
          <w:tcPr>
            <w:tcW w:w="9212" w:type="dxa"/>
            <w:shd w:val="clear" w:color="auto" w:fill="auto"/>
          </w:tcPr>
          <w:p w:rsidR="007764C8" w:rsidRPr="00AC77ED" w:rsidRDefault="007764C8" w:rsidP="00994DD3">
            <w:pPr>
              <w:spacing w:before="1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Composante</w:t>
            </w:r>
          </w:p>
          <w:p w:rsidR="007764C8" w:rsidRPr="00AC77ED" w:rsidRDefault="007764C8" w:rsidP="007764C8">
            <w:pPr>
              <w:numPr>
                <w:ilvl w:val="0"/>
                <w:numId w:val="20"/>
              </w:numPr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Intitulé composante ou établissement : </w:t>
            </w:r>
          </w:p>
          <w:p w:rsidR="007764C8" w:rsidRPr="00AC77ED" w:rsidRDefault="007764C8" w:rsidP="007764C8">
            <w:pPr>
              <w:numPr>
                <w:ilvl w:val="0"/>
                <w:numId w:val="20"/>
              </w:numPr>
              <w:spacing w:before="1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Contact - NOM Prénom:</w:t>
            </w:r>
          </w:p>
          <w:p w:rsidR="007764C8" w:rsidRPr="00AC77ED" w:rsidRDefault="007764C8" w:rsidP="007764C8">
            <w:pPr>
              <w:spacing w:before="120"/>
              <w:ind w:left="7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B55E9A" w:rsidRPr="00AC77ED" w:rsidTr="002B1B7D">
        <w:tc>
          <w:tcPr>
            <w:tcW w:w="9212" w:type="dxa"/>
            <w:shd w:val="clear" w:color="auto" w:fill="auto"/>
          </w:tcPr>
          <w:p w:rsidR="00B55E9A" w:rsidRPr="00AC77ED" w:rsidRDefault="007764C8" w:rsidP="00994DD3">
            <w:pPr>
              <w:spacing w:before="1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Composante ou établissement partenaire</w:t>
            </w:r>
          </w:p>
          <w:p w:rsidR="00B55E9A" w:rsidRPr="00AC77ED" w:rsidRDefault="00B55E9A" w:rsidP="00B55E9A">
            <w:pPr>
              <w:numPr>
                <w:ilvl w:val="0"/>
                <w:numId w:val="20"/>
              </w:numPr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Intitulé composante</w:t>
            </w:r>
            <w:r w:rsidR="00EC69C8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ou établissement</w:t>
            </w: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 : </w:t>
            </w:r>
          </w:p>
          <w:p w:rsidR="00B55E9A" w:rsidRPr="00AC77ED" w:rsidRDefault="00B55E9A" w:rsidP="00B55E9A">
            <w:pPr>
              <w:numPr>
                <w:ilvl w:val="0"/>
                <w:numId w:val="20"/>
              </w:numPr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Contact - NOM</w:t>
            </w:r>
            <w:r w:rsidR="0066619C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="007764C8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Prénom</w:t>
            </w: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:</w:t>
            </w:r>
          </w:p>
          <w:p w:rsidR="00B55E9A" w:rsidRPr="00AC77ED" w:rsidRDefault="00B55E9A" w:rsidP="00B55E9A">
            <w:pP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</w:p>
        </w:tc>
      </w:tr>
      <w:tr w:rsidR="00B55E9A" w:rsidRPr="00AC77ED" w:rsidTr="002B1B7D">
        <w:tc>
          <w:tcPr>
            <w:tcW w:w="9212" w:type="dxa"/>
            <w:shd w:val="clear" w:color="auto" w:fill="auto"/>
          </w:tcPr>
          <w:p w:rsidR="00EC69C8" w:rsidRPr="00AC77ED" w:rsidRDefault="00EC69C8" w:rsidP="00994DD3">
            <w:pPr>
              <w:spacing w:before="12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Composante</w:t>
            </w:r>
            <w:r w:rsidR="007764C8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ou établissement partenaire</w:t>
            </w:r>
          </w:p>
          <w:p w:rsidR="00EC69C8" w:rsidRPr="00AC77ED" w:rsidRDefault="00EC69C8" w:rsidP="00EC69C8">
            <w:pPr>
              <w:numPr>
                <w:ilvl w:val="0"/>
                <w:numId w:val="20"/>
              </w:numPr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Intitulé composante ou établissement : </w:t>
            </w:r>
          </w:p>
          <w:p w:rsidR="00EC69C8" w:rsidRPr="00AC77ED" w:rsidRDefault="00EC69C8" w:rsidP="0007324F">
            <w:pPr>
              <w:numPr>
                <w:ilvl w:val="0"/>
                <w:numId w:val="20"/>
              </w:numPr>
              <w:spacing w:before="120"/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Contact -</w:t>
            </w:r>
            <w:r w:rsidR="0007324F" w:rsidRPr="00AC77ED">
              <w:rPr>
                <w:rFonts w:ascii="Calibri" w:hAnsi="Calibri" w:cs="Calibri"/>
              </w:rPr>
              <w:t xml:space="preserve"> </w:t>
            </w:r>
            <w:r w:rsidR="0007324F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NOM Prénom</w:t>
            </w:r>
            <w:r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:</w:t>
            </w:r>
          </w:p>
          <w:p w:rsidR="00B55E9A" w:rsidRPr="00AC77ED" w:rsidRDefault="00B55E9A" w:rsidP="00D010DA">
            <w:pPr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933DF7" w:rsidRDefault="00933DF7" w:rsidP="004B78B7">
      <w:pPr>
        <w:rPr>
          <w:rFonts w:ascii="Calibri" w:hAnsi="Calibri" w:cs="Calibri"/>
          <w:color w:val="1F497D"/>
          <w:sz w:val="22"/>
          <w:szCs w:val="22"/>
        </w:rPr>
      </w:pPr>
    </w:p>
    <w:p w:rsidR="003C6C1C" w:rsidRDefault="003C6C1C" w:rsidP="004B78B7">
      <w:pPr>
        <w:rPr>
          <w:rFonts w:ascii="Calibri" w:hAnsi="Calibri" w:cs="Calibri"/>
          <w:color w:val="1F497D"/>
          <w:sz w:val="22"/>
          <w:szCs w:val="22"/>
        </w:rPr>
      </w:pPr>
    </w:p>
    <w:p w:rsidR="003C6C1C" w:rsidRDefault="003C6C1C" w:rsidP="004B78B7">
      <w:pPr>
        <w:rPr>
          <w:rFonts w:ascii="Calibri" w:hAnsi="Calibri" w:cs="Calibri"/>
          <w:color w:val="1F497D"/>
          <w:sz w:val="22"/>
          <w:szCs w:val="22"/>
        </w:rPr>
      </w:pPr>
    </w:p>
    <w:p w:rsidR="00957298" w:rsidRDefault="00957298" w:rsidP="004B78B7">
      <w:pPr>
        <w:rPr>
          <w:rFonts w:ascii="Calibri" w:hAnsi="Calibri" w:cs="Calibri"/>
          <w:color w:val="1F497D"/>
          <w:sz w:val="22"/>
          <w:szCs w:val="22"/>
        </w:rPr>
      </w:pPr>
    </w:p>
    <w:p w:rsidR="00957298" w:rsidRDefault="00957298" w:rsidP="004B78B7">
      <w:pPr>
        <w:rPr>
          <w:rFonts w:ascii="Calibri" w:hAnsi="Calibri" w:cs="Calibri"/>
          <w:color w:val="1F497D"/>
          <w:sz w:val="22"/>
          <w:szCs w:val="22"/>
        </w:rPr>
      </w:pPr>
    </w:p>
    <w:p w:rsidR="00957298" w:rsidRDefault="00957298" w:rsidP="004B78B7">
      <w:pPr>
        <w:rPr>
          <w:rFonts w:ascii="Calibri" w:hAnsi="Calibri" w:cs="Calibri"/>
          <w:color w:val="1F497D"/>
          <w:sz w:val="22"/>
          <w:szCs w:val="22"/>
        </w:rPr>
      </w:pPr>
    </w:p>
    <w:p w:rsidR="00957298" w:rsidRDefault="00957298" w:rsidP="004B78B7">
      <w:pPr>
        <w:rPr>
          <w:rFonts w:ascii="Calibri" w:hAnsi="Calibri" w:cs="Calibri"/>
          <w:color w:val="1F497D"/>
          <w:sz w:val="22"/>
          <w:szCs w:val="22"/>
        </w:rPr>
      </w:pPr>
    </w:p>
    <w:p w:rsidR="003C6C1C" w:rsidRDefault="003C6C1C" w:rsidP="004B78B7">
      <w:pPr>
        <w:rPr>
          <w:rFonts w:ascii="Calibri" w:hAnsi="Calibri" w:cs="Calibri"/>
          <w:color w:val="1F497D"/>
          <w:sz w:val="22"/>
          <w:szCs w:val="22"/>
        </w:rPr>
      </w:pPr>
    </w:p>
    <w:p w:rsidR="003C6C1C" w:rsidRPr="00AC77ED" w:rsidRDefault="003C6C1C" w:rsidP="004B78B7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B55E9A" w:rsidRPr="004736CD" w:rsidTr="004141B8">
        <w:tc>
          <w:tcPr>
            <w:tcW w:w="9060" w:type="dxa"/>
            <w:shd w:val="clear" w:color="auto" w:fill="auto"/>
          </w:tcPr>
          <w:p w:rsidR="00B55E9A" w:rsidRPr="00AC77ED" w:rsidRDefault="00C735DF" w:rsidP="00B55E9A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lastRenderedPageBreak/>
              <w:t>Durée du projet</w:t>
            </w:r>
            <w:r w:rsidR="00516539" w:rsidRPr="00AC77ED">
              <w:rPr>
                <w:rStyle w:val="Appelnotedebasdep"/>
                <w:rFonts w:ascii="Calibri" w:hAnsi="Calibri" w:cs="Calibri"/>
                <w:b/>
                <w:color w:val="1F497D"/>
                <w:sz w:val="22"/>
                <w:szCs w:val="22"/>
              </w:rPr>
              <w:footnoteReference w:id="2"/>
            </w:r>
            <w:r w:rsidR="00B55E9A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 </w:t>
            </w:r>
            <w:r w:rsidR="00B55E9A" w:rsidRPr="00AC77ED">
              <w:rPr>
                <w:rFonts w:ascii="Calibri" w:hAnsi="Calibri" w:cs="Calibri"/>
                <w:color w:val="1F497D"/>
                <w:sz w:val="22"/>
                <w:szCs w:val="22"/>
              </w:rPr>
              <w:t>:</w:t>
            </w:r>
            <w:r w:rsidR="00B55E9A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</w:p>
          <w:p w:rsidR="00B55E9A" w:rsidRPr="004736CD" w:rsidRDefault="00B55E9A" w:rsidP="004B78B7">
            <w:pPr>
              <w:outlineLvl w:val="0"/>
              <w:rPr>
                <w:rFonts w:ascii="Calibri" w:hAnsi="Calibri" w:cs="Calibri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5E9A" w:rsidRPr="004736CD" w:rsidTr="004141B8">
        <w:tc>
          <w:tcPr>
            <w:tcW w:w="9060" w:type="dxa"/>
            <w:shd w:val="clear" w:color="auto" w:fill="auto"/>
          </w:tcPr>
          <w:p w:rsidR="00B55E9A" w:rsidRPr="00AC77ED" w:rsidRDefault="00C735DF" w:rsidP="00B55E9A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Date de commencement</w:t>
            </w:r>
            <w:r w:rsidR="00523304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de l’action</w:t>
            </w:r>
            <w:r w:rsidR="00B55E9A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:</w:t>
            </w:r>
          </w:p>
          <w:p w:rsidR="00B55E9A" w:rsidRPr="004736CD" w:rsidRDefault="00B55E9A" w:rsidP="004B78B7">
            <w:pPr>
              <w:outlineLvl w:val="0"/>
              <w:rPr>
                <w:rFonts w:ascii="Calibri" w:hAnsi="Calibri" w:cs="Calibri"/>
                <w:bCs/>
                <w:color w:val="1F497D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23304" w:rsidRPr="004736CD" w:rsidTr="004141B8">
        <w:tc>
          <w:tcPr>
            <w:tcW w:w="9060" w:type="dxa"/>
            <w:shd w:val="clear" w:color="auto" w:fill="auto"/>
          </w:tcPr>
          <w:p w:rsidR="00523304" w:rsidRPr="00AC77ED" w:rsidRDefault="00523304" w:rsidP="00523304">
            <w:pPr>
              <w:spacing w:before="240" w:after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Mise en œuvre l’année universitaire :  </w:t>
            </w:r>
            <w:r w:rsidRPr="00523304">
              <w:rPr>
                <w:rFonts w:ascii="Calibri" w:hAnsi="Calibri" w:cs="Calibri"/>
                <w:color w:val="1F497D"/>
                <w:sz w:val="22"/>
                <w:szCs w:val="22"/>
              </w:rPr>
              <w:t>20../20..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4B78B7" w:rsidRPr="00AC77ED" w:rsidRDefault="004B78B7" w:rsidP="004B78B7">
      <w:pPr>
        <w:rPr>
          <w:rFonts w:ascii="Calibri" w:hAnsi="Calibri" w:cs="Calibri"/>
          <w:b/>
          <w:bCs/>
          <w:color w:val="005697"/>
          <w:sz w:val="22"/>
          <w:szCs w:val="22"/>
        </w:rPr>
      </w:pPr>
    </w:p>
    <w:p w:rsidR="00531A7B" w:rsidRPr="00AC77ED" w:rsidRDefault="00531A7B" w:rsidP="004B78B7">
      <w:pPr>
        <w:rPr>
          <w:rFonts w:ascii="Calibri" w:hAnsi="Calibri" w:cs="Calibri"/>
          <w:b/>
          <w:bCs/>
          <w:color w:val="005697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0"/>
      </w:tblGrid>
      <w:tr w:rsidR="00C735DF" w:rsidRPr="004736CD" w:rsidTr="009166C6">
        <w:trPr>
          <w:trHeight w:val="702"/>
        </w:trPr>
        <w:tc>
          <w:tcPr>
            <w:tcW w:w="9060" w:type="dxa"/>
            <w:shd w:val="clear" w:color="auto" w:fill="auto"/>
            <w:vAlign w:val="center"/>
          </w:tcPr>
          <w:p w:rsidR="00C735DF" w:rsidRDefault="00957298" w:rsidP="00957298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Coût </w:t>
            </w:r>
            <w:r w:rsidR="00C735DF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total 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du projet</w:t>
            </w:r>
            <w:r w:rsidR="00C735DF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 </w:t>
            </w:r>
            <w:r w:rsidR="009166C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(en € </w:t>
            </w:r>
            <w:r w:rsidR="00E94C68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TTC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)</w:t>
            </w:r>
            <w:r w:rsidR="00C735DF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 : 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          €</w:t>
            </w:r>
          </w:p>
          <w:p w:rsidR="009166C6" w:rsidRPr="00957298" w:rsidRDefault="009166C6" w:rsidP="00957298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C735DF" w:rsidRPr="004736CD" w:rsidTr="009166C6">
        <w:trPr>
          <w:trHeight w:val="702"/>
        </w:trPr>
        <w:tc>
          <w:tcPr>
            <w:tcW w:w="9060" w:type="dxa"/>
            <w:shd w:val="clear" w:color="auto" w:fill="auto"/>
            <w:vAlign w:val="center"/>
          </w:tcPr>
          <w:p w:rsidR="00957298" w:rsidRDefault="00C735DF" w:rsidP="00957298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Montant </w:t>
            </w:r>
            <w:r w:rsidR="00523304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total </w:t>
            </w: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de l’aide IDEX </w:t>
            </w:r>
            <w:r w:rsidR="00957298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sollicit</w:t>
            </w:r>
            <w:r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ée </w:t>
            </w:r>
            <w:r w:rsidR="00957298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(</w:t>
            </w:r>
            <w:r w:rsidR="009166C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en € </w:t>
            </w:r>
            <w:r w:rsidR="00E94C68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TTC</w:t>
            </w:r>
            <w:r w:rsidR="00957298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)</w:t>
            </w:r>
            <w:r w:rsidR="00DF431F" w:rsidRPr="00AC77ED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 :</w:t>
            </w:r>
            <w:r w:rsidR="00957298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             €</w:t>
            </w:r>
          </w:p>
          <w:p w:rsidR="009166C6" w:rsidRPr="00957298" w:rsidRDefault="009166C6" w:rsidP="00957298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957298" w:rsidRPr="006B4475" w:rsidTr="009166C6">
        <w:trPr>
          <w:trHeight w:val="70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98" w:rsidRDefault="00957298" w:rsidP="004141B8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Discipline(s) concernée(s) :</w:t>
            </w:r>
          </w:p>
          <w:p w:rsidR="009166C6" w:rsidRDefault="009166C6" w:rsidP="004141B8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4141B8" w:rsidRPr="006B4475" w:rsidTr="009166C6">
        <w:trPr>
          <w:trHeight w:val="70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98" w:rsidRDefault="004141B8" w:rsidP="004141B8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Mots clés : </w:t>
            </w:r>
          </w:p>
          <w:p w:rsidR="009166C6" w:rsidRPr="006B4475" w:rsidRDefault="009166C6" w:rsidP="004141B8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  <w:tr w:rsidR="004141B8" w:rsidRPr="006B4475" w:rsidTr="009166C6">
        <w:trPr>
          <w:trHeight w:val="70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C6" w:rsidRDefault="004141B8" w:rsidP="004141B8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6B4475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Résumé court du projet</w:t>
            </w:r>
            <w:r w:rsidRPr="004141B8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r w:rsidRPr="004141B8">
              <w:rPr>
                <w:rFonts w:ascii="Calibri" w:hAnsi="Calibri" w:cs="Calibri"/>
                <w:i/>
                <w:color w:val="1F497D"/>
                <w:sz w:val="22"/>
                <w:szCs w:val="22"/>
              </w:rPr>
              <w:t>(en 3 à 5 lignes)</w:t>
            </w:r>
            <w:r w:rsidR="009166C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 :</w:t>
            </w:r>
          </w:p>
          <w:p w:rsidR="009166C6" w:rsidRPr="009166C6" w:rsidRDefault="009166C6" w:rsidP="009166C6">
            <w:pPr>
              <w:spacing w:before="240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</w:p>
        </w:tc>
      </w:tr>
    </w:tbl>
    <w:p w:rsidR="00410D86" w:rsidRPr="004736CD" w:rsidRDefault="008F2757" w:rsidP="002F3D5A">
      <w:pPr>
        <w:outlineLvl w:val="0"/>
        <w:rPr>
          <w:rFonts w:ascii="Calibri" w:hAnsi="Calibri" w:cs="Calibri"/>
          <w:bCs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77ED">
        <w:rPr>
          <w:rFonts w:ascii="Calibri" w:hAnsi="Calibri" w:cs="Calibri"/>
          <w:b/>
          <w:bCs/>
          <w:color w:val="E36C0A"/>
          <w:sz w:val="28"/>
          <w:szCs w:val="28"/>
        </w:rPr>
        <w:br w:type="page"/>
      </w:r>
      <w:r w:rsidR="004B78B7" w:rsidRPr="006F655C">
        <w:rPr>
          <w:rFonts w:ascii="Calibri" w:hAnsi="Calibri" w:cs="Calibri"/>
          <w:b/>
          <w:bCs/>
          <w:color w:val="C45911"/>
          <w:sz w:val="28"/>
          <w:szCs w:val="28"/>
        </w:rPr>
        <w:lastRenderedPageBreak/>
        <w:t xml:space="preserve">Renseignements </w:t>
      </w:r>
      <w:r w:rsidR="00D010DA" w:rsidRPr="006F655C">
        <w:rPr>
          <w:rFonts w:ascii="Calibri" w:hAnsi="Calibri" w:cs="Calibri"/>
          <w:b/>
          <w:bCs/>
          <w:color w:val="C45911"/>
          <w:sz w:val="28"/>
          <w:szCs w:val="28"/>
        </w:rPr>
        <w:t>pédagogiques</w:t>
      </w:r>
      <w:r w:rsidR="004B78B7" w:rsidRPr="004736CD">
        <w:rPr>
          <w:rFonts w:ascii="Calibri" w:hAnsi="Calibri" w:cs="Calibri"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0E6F52" w:rsidRPr="004736CD">
        <w:rPr>
          <w:rFonts w:ascii="Calibri" w:hAnsi="Calibri" w:cs="Calibri"/>
          <w:bCs/>
          <w:i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(de 6 à 1</w:t>
      </w:r>
      <w:r w:rsidR="00986218" w:rsidRPr="004736CD">
        <w:rPr>
          <w:rFonts w:ascii="Calibri" w:hAnsi="Calibri" w:cs="Calibri"/>
          <w:bCs/>
          <w:i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E6F52" w:rsidRPr="004736CD">
        <w:rPr>
          <w:rFonts w:ascii="Calibri" w:hAnsi="Calibri" w:cs="Calibri"/>
          <w:bCs/>
          <w:i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pages</w:t>
      </w:r>
      <w:r w:rsidR="00833E0F" w:rsidRPr="004736CD">
        <w:rPr>
          <w:rFonts w:ascii="Calibri" w:hAnsi="Calibri" w:cs="Calibri"/>
          <w:bCs/>
          <w:i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budget inclus</w:t>
      </w:r>
      <w:r w:rsidR="00661FFF" w:rsidRPr="004736CD">
        <w:rPr>
          <w:rFonts w:ascii="Calibri" w:hAnsi="Calibri" w:cs="Calibri"/>
          <w:bCs/>
          <w:i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hors annexes</w:t>
      </w:r>
      <w:r w:rsidR="000E6F52" w:rsidRPr="004736CD">
        <w:rPr>
          <w:rFonts w:ascii="Calibri" w:hAnsi="Calibri" w:cs="Calibri"/>
          <w:bCs/>
          <w:i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A40FF0" w:rsidRPr="00AC77ED" w:rsidRDefault="00A40FF0" w:rsidP="00A40FF0">
      <w:pPr>
        <w:jc w:val="both"/>
        <w:outlineLvl w:val="0"/>
        <w:rPr>
          <w:rFonts w:ascii="Calibri" w:hAnsi="Calibri" w:cs="Calibri"/>
          <w:b/>
          <w:i/>
          <w:color w:val="1F497D"/>
          <w:sz w:val="22"/>
          <w:szCs w:val="22"/>
        </w:rPr>
      </w:pPr>
    </w:p>
    <w:p w:rsidR="00A40FF0" w:rsidRPr="00B709A2" w:rsidRDefault="00A40FF0" w:rsidP="00A40FF0">
      <w:pPr>
        <w:jc w:val="both"/>
        <w:outlineLvl w:val="0"/>
        <w:rPr>
          <w:rFonts w:ascii="Calibri" w:hAnsi="Calibri" w:cs="Calibri"/>
          <w:b/>
          <w:color w:val="1F497D"/>
          <w:sz w:val="22"/>
          <w:szCs w:val="22"/>
        </w:rPr>
      </w:pPr>
      <w:r w:rsidRPr="00B709A2">
        <w:rPr>
          <w:rFonts w:ascii="Calibri" w:hAnsi="Calibri" w:cs="Calibri"/>
          <w:b/>
          <w:color w:val="1F497D"/>
          <w:sz w:val="22"/>
          <w:szCs w:val="22"/>
        </w:rPr>
        <w:t xml:space="preserve">Les indications en italique </w:t>
      </w:r>
      <w:r w:rsidR="007A67FA">
        <w:rPr>
          <w:rFonts w:ascii="Calibri" w:hAnsi="Calibri" w:cs="Calibri"/>
          <w:b/>
          <w:color w:val="1F497D"/>
          <w:sz w:val="22"/>
          <w:szCs w:val="22"/>
        </w:rPr>
        <w:t>dans la partie I</w:t>
      </w:r>
      <w:r w:rsidRPr="00B709A2">
        <w:rPr>
          <w:rFonts w:ascii="Calibri" w:hAnsi="Calibri" w:cs="Calibri"/>
          <w:b/>
          <w:color w:val="1F497D"/>
          <w:sz w:val="22"/>
          <w:szCs w:val="22"/>
        </w:rPr>
        <w:t xml:space="preserve"> sont </w:t>
      </w:r>
      <w:r w:rsidR="00DC6ED4">
        <w:rPr>
          <w:rFonts w:ascii="Calibri" w:hAnsi="Calibri" w:cs="Calibri"/>
          <w:b/>
          <w:color w:val="1F497D"/>
          <w:sz w:val="22"/>
          <w:szCs w:val="22"/>
        </w:rPr>
        <w:t>données</w:t>
      </w:r>
      <w:r w:rsidR="00DC6ED4" w:rsidRPr="00B709A2">
        <w:rPr>
          <w:rFonts w:ascii="Calibri" w:hAnsi="Calibri" w:cs="Calibri"/>
          <w:b/>
          <w:color w:val="1F497D"/>
          <w:sz w:val="22"/>
          <w:szCs w:val="22"/>
        </w:rPr>
        <w:t xml:space="preserve"> </w:t>
      </w:r>
      <w:r w:rsidRPr="00B709A2">
        <w:rPr>
          <w:rFonts w:ascii="Calibri" w:hAnsi="Calibri" w:cs="Calibri"/>
          <w:b/>
          <w:color w:val="1F497D"/>
          <w:sz w:val="22"/>
          <w:szCs w:val="22"/>
        </w:rPr>
        <w:t>à titre indicatif afin de faciliter la compréhension et la présentation de votre projet. Merci de renseigner tou</w:t>
      </w:r>
      <w:r w:rsidR="001B21B2" w:rsidRPr="00B709A2">
        <w:rPr>
          <w:rFonts w:ascii="Calibri" w:hAnsi="Calibri" w:cs="Calibri"/>
          <w:b/>
          <w:color w:val="1F497D"/>
          <w:sz w:val="22"/>
          <w:szCs w:val="22"/>
        </w:rPr>
        <w:t>tes les rubriques.</w:t>
      </w:r>
    </w:p>
    <w:p w:rsidR="002746CB" w:rsidRPr="00D12331" w:rsidRDefault="002746CB" w:rsidP="00D01BF9">
      <w:pPr>
        <w:jc w:val="both"/>
        <w:outlineLvl w:val="0"/>
        <w:rPr>
          <w:rFonts w:ascii="Calibri" w:hAnsi="Calibri" w:cs="Calibri"/>
          <w:b/>
          <w:color w:val="1F497D"/>
          <w:sz w:val="22"/>
          <w:szCs w:val="22"/>
        </w:rPr>
      </w:pPr>
    </w:p>
    <w:p w:rsidR="000A58A0" w:rsidRPr="00AC77ED" w:rsidRDefault="000A58A0" w:rsidP="00D12331">
      <w:pPr>
        <w:numPr>
          <w:ilvl w:val="0"/>
          <w:numId w:val="14"/>
        </w:numPr>
        <w:outlineLvl w:val="0"/>
        <w:rPr>
          <w:rFonts w:ascii="Calibri" w:hAnsi="Calibri" w:cs="Calibri"/>
          <w:b/>
        </w:rPr>
      </w:pPr>
      <w:r w:rsidRPr="004736CD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Description du projet</w:t>
      </w:r>
      <w:r w:rsidRPr="004736CD">
        <w:rPr>
          <w:rFonts w:ascii="Calibri" w:hAnsi="Calibri" w:cs="Calibri"/>
          <w:b/>
          <w:bCs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1ADA" w:rsidRPr="004736CD">
        <w:rPr>
          <w:rFonts w:ascii="Calibri" w:hAnsi="Calibri" w:cs="Calibri"/>
          <w:b/>
          <w:bCs/>
          <w:color w:val="E36C0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0165A">
        <w:rPr>
          <w:rFonts w:ascii="Calibri" w:hAnsi="Calibri" w:cs="Calibri"/>
          <w:i/>
          <w:color w:val="1F497D"/>
        </w:rPr>
        <w:t>(</w:t>
      </w:r>
      <w:r w:rsidR="00E45076" w:rsidRPr="0060165A">
        <w:rPr>
          <w:rFonts w:ascii="Calibri" w:hAnsi="Calibri" w:cs="Calibri"/>
          <w:i/>
          <w:color w:val="1F497D"/>
        </w:rPr>
        <w:t xml:space="preserve">de </w:t>
      </w:r>
      <w:r w:rsidR="00594AF0">
        <w:rPr>
          <w:rFonts w:ascii="Calibri" w:hAnsi="Calibri" w:cs="Calibri"/>
          <w:i/>
          <w:color w:val="1F497D"/>
        </w:rPr>
        <w:t>3</w:t>
      </w:r>
      <w:r w:rsidR="00E45076" w:rsidRPr="0060165A">
        <w:rPr>
          <w:rFonts w:ascii="Calibri" w:hAnsi="Calibri" w:cs="Calibri"/>
          <w:i/>
          <w:color w:val="1F497D"/>
        </w:rPr>
        <w:t xml:space="preserve"> à</w:t>
      </w:r>
      <w:r w:rsidRPr="0060165A">
        <w:rPr>
          <w:rFonts w:ascii="Calibri" w:hAnsi="Calibri" w:cs="Calibri"/>
          <w:i/>
          <w:color w:val="1F497D"/>
        </w:rPr>
        <w:t xml:space="preserve"> </w:t>
      </w:r>
      <w:r w:rsidR="002B6269" w:rsidRPr="0060165A">
        <w:rPr>
          <w:rFonts w:ascii="Calibri" w:hAnsi="Calibri" w:cs="Calibri"/>
          <w:i/>
          <w:color w:val="1F497D"/>
        </w:rPr>
        <w:t>6</w:t>
      </w:r>
      <w:r w:rsidR="0006528E" w:rsidRPr="0060165A">
        <w:rPr>
          <w:rFonts w:ascii="Calibri" w:hAnsi="Calibri" w:cs="Calibri"/>
          <w:i/>
          <w:color w:val="1F497D"/>
        </w:rPr>
        <w:t xml:space="preserve"> </w:t>
      </w:r>
      <w:r w:rsidRPr="0060165A">
        <w:rPr>
          <w:rFonts w:ascii="Calibri" w:hAnsi="Calibri" w:cs="Calibri"/>
          <w:i/>
          <w:color w:val="1F497D"/>
        </w:rPr>
        <w:t>pages maximum)</w:t>
      </w:r>
    </w:p>
    <w:p w:rsidR="001B21B2" w:rsidRPr="004736CD" w:rsidRDefault="00683BD4" w:rsidP="001B21B2">
      <w:pPr>
        <w:numPr>
          <w:ilvl w:val="1"/>
          <w:numId w:val="30"/>
        </w:numPr>
        <w:spacing w:before="240"/>
        <w:jc w:val="both"/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Constat  </w:t>
      </w:r>
      <w:r w:rsidR="00816563" w:rsidRPr="004736CD"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</w:t>
      </w:r>
      <w:proofErr w:type="gramEnd"/>
      <w:r w:rsidR="00816563" w:rsidRPr="004736CD"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problématique</w:t>
      </w:r>
    </w:p>
    <w:p w:rsidR="00004D46" w:rsidRPr="003C6C1C" w:rsidRDefault="00816563" w:rsidP="00944398">
      <w:pPr>
        <w:spacing w:before="120"/>
        <w:jc w:val="both"/>
        <w:rPr>
          <w:rFonts w:ascii="Calibri" w:hAnsi="Calibri" w:cs="Calibri"/>
          <w:i/>
          <w:color w:val="1F497D"/>
          <w:sz w:val="22"/>
          <w:szCs w:val="22"/>
        </w:rPr>
      </w:pPr>
      <w:r w:rsidRPr="00816563">
        <w:rPr>
          <w:rFonts w:ascii="Calibri" w:hAnsi="Calibri" w:cs="Calibri"/>
          <w:i/>
          <w:color w:val="1F497D"/>
          <w:sz w:val="22"/>
          <w:szCs w:val="22"/>
        </w:rPr>
        <w:t>Présente</w:t>
      </w:r>
      <w:r w:rsidR="00D37D59">
        <w:rPr>
          <w:rFonts w:ascii="Calibri" w:hAnsi="Calibri" w:cs="Calibri"/>
          <w:i/>
          <w:color w:val="1F497D"/>
          <w:sz w:val="22"/>
          <w:szCs w:val="22"/>
        </w:rPr>
        <w:t>r</w:t>
      </w:r>
      <w:r w:rsidRPr="00816563">
        <w:rPr>
          <w:rFonts w:ascii="Calibri" w:hAnsi="Calibri" w:cs="Calibri"/>
          <w:i/>
          <w:color w:val="1F497D"/>
          <w:sz w:val="22"/>
          <w:szCs w:val="22"/>
        </w:rPr>
        <w:t xml:space="preserve"> dans les grandes lignes</w:t>
      </w:r>
      <w:r w:rsidR="00944398">
        <w:rPr>
          <w:rFonts w:ascii="Calibri" w:hAnsi="Calibri" w:cs="Calibri"/>
          <w:i/>
          <w:color w:val="1F497D"/>
          <w:sz w:val="22"/>
          <w:szCs w:val="22"/>
        </w:rPr>
        <w:t xml:space="preserve"> et</w:t>
      </w:r>
      <w:r w:rsidR="00944398" w:rsidRPr="00944398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r w:rsidR="00944398">
        <w:rPr>
          <w:rFonts w:ascii="Calibri" w:hAnsi="Calibri" w:cs="Calibri"/>
          <w:i/>
          <w:color w:val="1F497D"/>
          <w:sz w:val="22"/>
          <w:szCs w:val="22"/>
        </w:rPr>
        <w:t>selon la problématique visée</w:t>
      </w:r>
      <w:r w:rsidR="00944398">
        <w:rPr>
          <w:rStyle w:val="Appelnotedebasdep"/>
          <w:rFonts w:ascii="Calibri" w:hAnsi="Calibri" w:cs="Calibri"/>
          <w:i/>
          <w:color w:val="1F497D"/>
          <w:sz w:val="22"/>
          <w:szCs w:val="22"/>
        </w:rPr>
        <w:footnoteReference w:id="3"/>
      </w:r>
      <w:r w:rsidR="00D12331">
        <w:rPr>
          <w:rFonts w:ascii="Calibri" w:hAnsi="Calibri" w:cs="Calibri"/>
          <w:i/>
          <w:color w:val="1F497D"/>
          <w:sz w:val="22"/>
          <w:szCs w:val="22"/>
        </w:rPr>
        <w:t xml:space="preserve">, </w:t>
      </w:r>
      <w:r w:rsidR="00944398" w:rsidRPr="006E58B6">
        <w:rPr>
          <w:rFonts w:ascii="Calibri" w:hAnsi="Calibri" w:cs="Calibri"/>
          <w:i/>
          <w:color w:val="1F497D"/>
          <w:sz w:val="22"/>
          <w:szCs w:val="22"/>
        </w:rPr>
        <w:t>l</w:t>
      </w:r>
      <w:r w:rsidR="00004D46">
        <w:rPr>
          <w:rFonts w:ascii="Calibri" w:hAnsi="Calibri" w:cs="Calibri"/>
          <w:i/>
          <w:color w:val="1F497D"/>
          <w:sz w:val="22"/>
          <w:szCs w:val="22"/>
        </w:rPr>
        <w:t xml:space="preserve">a raison qui vous amène à déposer ce projet </w:t>
      </w:r>
      <w:r>
        <w:rPr>
          <w:rFonts w:ascii="Calibri" w:hAnsi="Calibri" w:cs="Calibri"/>
          <w:i/>
          <w:color w:val="1F497D"/>
          <w:sz w:val="22"/>
          <w:szCs w:val="22"/>
        </w:rPr>
        <w:t xml:space="preserve">. </w:t>
      </w:r>
    </w:p>
    <w:p w:rsidR="003C6C1C" w:rsidRPr="003C6C1C" w:rsidRDefault="003C6C1C" w:rsidP="00944398">
      <w:pPr>
        <w:spacing w:before="120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004D46" w:rsidRPr="004736CD" w:rsidRDefault="00004D46" w:rsidP="00004D46">
      <w:pPr>
        <w:jc w:val="both"/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Objectifs </w:t>
      </w:r>
      <w:r w:rsidR="00373C55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pédagogiques visés et résultats attendus </w:t>
      </w:r>
    </w:p>
    <w:p w:rsidR="00004D46" w:rsidRDefault="00004D46" w:rsidP="00004D46">
      <w:pPr>
        <w:spacing w:before="120"/>
        <w:jc w:val="both"/>
        <w:rPr>
          <w:rFonts w:ascii="Calibri" w:hAnsi="Calibri" w:cs="Calibri"/>
          <w:i/>
          <w:color w:val="1F497D"/>
          <w:sz w:val="22"/>
          <w:szCs w:val="22"/>
        </w:rPr>
      </w:pPr>
      <w:r w:rsidRPr="00255C5A">
        <w:rPr>
          <w:rFonts w:ascii="Calibri" w:hAnsi="Calibri" w:cs="Calibri"/>
          <w:i/>
          <w:color w:val="1F497D"/>
          <w:sz w:val="22"/>
          <w:szCs w:val="22"/>
        </w:rPr>
        <w:t>Présente</w:t>
      </w:r>
      <w:r>
        <w:rPr>
          <w:rFonts w:ascii="Calibri" w:hAnsi="Calibri" w:cs="Calibri"/>
          <w:i/>
          <w:color w:val="1F497D"/>
          <w:sz w:val="22"/>
          <w:szCs w:val="22"/>
        </w:rPr>
        <w:t>r</w:t>
      </w:r>
      <w:r w:rsidRPr="00255C5A">
        <w:rPr>
          <w:rFonts w:ascii="Calibri" w:hAnsi="Calibri" w:cs="Calibri"/>
          <w:i/>
          <w:color w:val="1F497D"/>
          <w:sz w:val="22"/>
          <w:szCs w:val="22"/>
        </w:rPr>
        <w:t xml:space="preserve"> les objectifs</w:t>
      </w:r>
      <w:r>
        <w:rPr>
          <w:rFonts w:ascii="Calibri" w:hAnsi="Calibri" w:cs="Calibri"/>
          <w:i/>
          <w:color w:val="1F497D"/>
          <w:sz w:val="22"/>
          <w:szCs w:val="22"/>
        </w:rPr>
        <w:t xml:space="preserve"> pédagogiques visés et les </w:t>
      </w:r>
      <w:r w:rsidRPr="004141B8">
        <w:rPr>
          <w:rFonts w:ascii="Calibri" w:hAnsi="Calibri" w:cs="Calibri"/>
          <w:b/>
          <w:i/>
          <w:color w:val="1F497D"/>
          <w:sz w:val="22"/>
          <w:szCs w:val="22"/>
        </w:rPr>
        <w:t>pratiques pédagogiques associées</w:t>
      </w:r>
      <w:r w:rsidRPr="00255C5A">
        <w:rPr>
          <w:rFonts w:ascii="Calibri" w:hAnsi="Calibri" w:cs="Calibri"/>
          <w:i/>
          <w:color w:val="1F497D"/>
          <w:sz w:val="22"/>
          <w:szCs w:val="22"/>
        </w:rPr>
        <w:t>. En quoi le dispositif envisagé</w:t>
      </w:r>
      <w:r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/>
          <w:color w:val="1F497D"/>
          <w:sz w:val="22"/>
          <w:szCs w:val="22"/>
        </w:rPr>
        <w:t>favorisera-t-il</w:t>
      </w:r>
      <w:proofErr w:type="spellEnd"/>
      <w:r>
        <w:rPr>
          <w:rFonts w:ascii="Calibri" w:hAnsi="Calibri" w:cs="Calibri"/>
          <w:i/>
          <w:color w:val="1F497D"/>
          <w:sz w:val="22"/>
          <w:szCs w:val="22"/>
        </w:rPr>
        <w:t xml:space="preserve"> l’accompagnement des étudiants dans leurs parcours et la réussite de leurs études ? </w:t>
      </w:r>
      <w:r w:rsidRPr="00AC77ED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</w:p>
    <w:p w:rsidR="003C6C1C" w:rsidRDefault="003C6C1C" w:rsidP="006E58B6">
      <w:pPr>
        <w:jc w:val="both"/>
        <w:rPr>
          <w:rFonts w:ascii="Calibri" w:hAnsi="Calibri" w:cs="Calibri"/>
          <w:color w:val="1F497D"/>
          <w:sz w:val="22"/>
          <w:szCs w:val="22"/>
        </w:rPr>
      </w:pPr>
    </w:p>
    <w:p w:rsidR="00004D46" w:rsidRPr="00004D46" w:rsidRDefault="00004D46" w:rsidP="00004D46">
      <w:pPr>
        <w:pStyle w:val="Paragraphedeliste"/>
        <w:numPr>
          <w:ilvl w:val="1"/>
          <w:numId w:val="37"/>
        </w:numPr>
        <w:jc w:val="both"/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D46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Méthodes et moyens </w:t>
      </w:r>
      <w:r w:rsidR="00373C55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mis en œuvre </w:t>
      </w:r>
    </w:p>
    <w:p w:rsidR="00004D46" w:rsidRPr="00541F9E" w:rsidRDefault="00004D46" w:rsidP="00004D46">
      <w:pPr>
        <w:jc w:val="both"/>
        <w:outlineLvl w:val="0"/>
        <w:rPr>
          <w:rFonts w:ascii="Calibri" w:hAnsi="Calibri" w:cs="Calibri"/>
          <w:i/>
          <w:color w:val="1F497D"/>
          <w:sz w:val="22"/>
          <w:szCs w:val="22"/>
        </w:rPr>
      </w:pPr>
      <w:r>
        <w:rPr>
          <w:rFonts w:ascii="Calibri" w:hAnsi="Calibri" w:cs="Calibri"/>
          <w:i/>
          <w:color w:val="1F497D"/>
          <w:sz w:val="22"/>
          <w:szCs w:val="22"/>
        </w:rPr>
        <w:t>Quels sont</w:t>
      </w:r>
      <w:r w:rsidRPr="004141B8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r w:rsidRPr="001D3AEB">
        <w:rPr>
          <w:rFonts w:ascii="Calibri" w:hAnsi="Calibri" w:cs="Calibri"/>
          <w:i/>
          <w:color w:val="1F497D"/>
          <w:sz w:val="22"/>
          <w:szCs w:val="22"/>
        </w:rPr>
        <w:t xml:space="preserve">les </w:t>
      </w:r>
      <w:r>
        <w:rPr>
          <w:rFonts w:ascii="Calibri" w:hAnsi="Calibri" w:cs="Calibri"/>
          <w:i/>
          <w:color w:val="1F497D"/>
          <w:sz w:val="22"/>
          <w:szCs w:val="22"/>
        </w:rPr>
        <w:t xml:space="preserve">méthodes et moyens envisagés pour transformer l’UE/le parcours ou la mention </w:t>
      </w:r>
      <w:proofErr w:type="spellStart"/>
      <w:r>
        <w:rPr>
          <w:rFonts w:ascii="Calibri" w:hAnsi="Calibri" w:cs="Calibri"/>
          <w:i/>
          <w:color w:val="1F497D"/>
          <w:sz w:val="22"/>
          <w:szCs w:val="22"/>
        </w:rPr>
        <w:t>ciblé.e.s</w:t>
      </w:r>
      <w:proofErr w:type="spellEnd"/>
      <w:r>
        <w:rPr>
          <w:rFonts w:ascii="Calibri" w:hAnsi="Calibri" w:cs="Calibri"/>
          <w:i/>
          <w:color w:val="1F497D"/>
          <w:sz w:val="22"/>
          <w:szCs w:val="22"/>
        </w:rPr>
        <w:t xml:space="preserve"> ? </w:t>
      </w:r>
      <w:r w:rsidRPr="00541F9E">
        <w:rPr>
          <w:rFonts w:ascii="Calibri" w:hAnsi="Calibri" w:cs="Calibri"/>
          <w:i/>
          <w:color w:val="1F497D"/>
          <w:sz w:val="22"/>
          <w:szCs w:val="22"/>
        </w:rPr>
        <w:t>En quoi représentent-ils une plus-value par rapport aux pratiques pédagogiques déjà en place ?</w:t>
      </w:r>
    </w:p>
    <w:p w:rsidR="003C6C1C" w:rsidRPr="00AC77ED" w:rsidRDefault="003C6C1C" w:rsidP="00455824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455824" w:rsidRDefault="00455824" w:rsidP="00455824">
      <w:pPr>
        <w:outlineLvl w:val="0"/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Formation(s) visée(s)</w:t>
      </w:r>
    </w:p>
    <w:p w:rsidR="00455824" w:rsidRPr="00467792" w:rsidRDefault="00455824" w:rsidP="00467792">
      <w:pPr>
        <w:spacing w:after="240"/>
        <w:jc w:val="both"/>
      </w:pPr>
      <w:r w:rsidRPr="00A753CE">
        <w:rPr>
          <w:rFonts w:ascii="Calibri" w:hAnsi="Calibri" w:cs="Calibri"/>
          <w:color w:val="1F497D"/>
          <w:sz w:val="22"/>
          <w:szCs w:val="22"/>
        </w:rPr>
        <w:t xml:space="preserve">Complétez le tableau ci-dessous </w:t>
      </w:r>
      <w:r>
        <w:rPr>
          <w:rFonts w:ascii="Calibri" w:hAnsi="Calibri" w:cs="Calibri"/>
          <w:color w:val="1F497D"/>
          <w:sz w:val="22"/>
          <w:szCs w:val="22"/>
        </w:rPr>
        <w:t>–</w:t>
      </w:r>
      <w:r w:rsidRPr="00A753CE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467792">
        <w:rPr>
          <w:rFonts w:ascii="Calibri" w:hAnsi="Calibri" w:cs="Calibri"/>
          <w:b/>
          <w:color w:val="1F497D"/>
          <w:sz w:val="22"/>
          <w:szCs w:val="22"/>
        </w:rPr>
        <w:t xml:space="preserve">principaux </w:t>
      </w:r>
      <w:r w:rsidRPr="005D6098">
        <w:rPr>
          <w:rFonts w:ascii="Calibri" w:hAnsi="Calibri" w:cs="Calibri"/>
          <w:b/>
          <w:color w:val="1F497D"/>
          <w:sz w:val="22"/>
          <w:szCs w:val="22"/>
        </w:rPr>
        <w:t xml:space="preserve">étudiants </w:t>
      </w:r>
      <w:r>
        <w:rPr>
          <w:rFonts w:ascii="Calibri" w:hAnsi="Calibri" w:cs="Calibri"/>
          <w:b/>
          <w:color w:val="1F497D"/>
          <w:sz w:val="22"/>
          <w:szCs w:val="22"/>
        </w:rPr>
        <w:t>visés par l’action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410"/>
        <w:gridCol w:w="3260"/>
        <w:gridCol w:w="1418"/>
        <w:gridCol w:w="1417"/>
      </w:tblGrid>
      <w:tr w:rsidR="00467792" w:rsidRPr="007A7FE0" w:rsidTr="0028231B">
        <w:trPr>
          <w:trHeight w:val="666"/>
        </w:trPr>
        <w:tc>
          <w:tcPr>
            <w:tcW w:w="1021" w:type="dxa"/>
            <w:vAlign w:val="center"/>
          </w:tcPr>
          <w:p w:rsidR="00467792" w:rsidRPr="007A7FE0" w:rsidRDefault="00467792" w:rsidP="00467792">
            <w:pPr>
              <w:pStyle w:val="Sansinterligne"/>
              <w:rPr>
                <w:rFonts w:ascii="Unistra B" w:hAnsi="Unistra B"/>
              </w:rPr>
            </w:pPr>
            <w:r>
              <w:rPr>
                <w:rFonts w:ascii="Unistra B" w:hAnsi="Unistra B"/>
              </w:rPr>
              <w:t>Niveau d’étude (ex :L3)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</w:rPr>
            </w:pPr>
            <w:r>
              <w:rPr>
                <w:rFonts w:ascii="Unistra B" w:hAnsi="Unistra B"/>
              </w:rPr>
              <w:t>Mention/parcours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7792" w:rsidRPr="007A7FE0" w:rsidRDefault="00467792" w:rsidP="00467792">
            <w:pPr>
              <w:pStyle w:val="Sansinterligne"/>
              <w:rPr>
                <w:rFonts w:ascii="Unistra B" w:hAnsi="Unistra B"/>
              </w:rPr>
            </w:pPr>
            <w:r w:rsidRPr="007A7FE0">
              <w:rPr>
                <w:rFonts w:ascii="Unistra B" w:hAnsi="Unistra B"/>
              </w:rPr>
              <w:t>Intitulé de</w:t>
            </w:r>
            <w:r>
              <w:rPr>
                <w:rFonts w:ascii="Unistra B" w:hAnsi="Unistra B"/>
              </w:rPr>
              <w:t xml:space="preserve"> l’UE </w:t>
            </w:r>
            <w:r w:rsidRPr="00467792">
              <w:rPr>
                <w:rFonts w:ascii="Unistra B" w:hAnsi="Unistra B"/>
                <w:i/>
              </w:rPr>
              <w:t>(indiquer s’il s’agit d’une UE  obligatoire ou optionnelle dans la maquette)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7792" w:rsidRPr="007A7FE0" w:rsidRDefault="00467792" w:rsidP="00467792">
            <w:pPr>
              <w:pStyle w:val="Sansinterligne"/>
              <w:rPr>
                <w:rFonts w:ascii="Unistra B" w:hAnsi="Unistra B"/>
              </w:rPr>
            </w:pPr>
            <w:r>
              <w:rPr>
                <w:rFonts w:ascii="Unistra B" w:hAnsi="Unistra B"/>
              </w:rPr>
              <w:t>Nom</w:t>
            </w:r>
            <w:r w:rsidRPr="007A7FE0">
              <w:rPr>
                <w:rFonts w:ascii="Unistra B" w:hAnsi="Unistra B"/>
              </w:rPr>
              <w:t>bre d’étudiants (effectifs n-1)</w:t>
            </w:r>
          </w:p>
        </w:tc>
        <w:tc>
          <w:tcPr>
            <w:tcW w:w="1417" w:type="dxa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</w:rPr>
            </w:pPr>
            <w:r>
              <w:rPr>
                <w:rFonts w:ascii="Unistra B" w:hAnsi="Unistra B"/>
              </w:rPr>
              <w:t>Nom de l’intervenant</w:t>
            </w:r>
          </w:p>
        </w:tc>
      </w:tr>
      <w:tr w:rsidR="00467792" w:rsidRPr="007A7FE0" w:rsidTr="0028231B">
        <w:tc>
          <w:tcPr>
            <w:tcW w:w="1021" w:type="dxa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1417" w:type="dxa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</w:tr>
      <w:tr w:rsidR="00467792" w:rsidRPr="007A7FE0" w:rsidTr="0028231B">
        <w:tc>
          <w:tcPr>
            <w:tcW w:w="1021" w:type="dxa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1417" w:type="dxa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</w:tr>
      <w:tr w:rsidR="00467792" w:rsidRPr="007A7FE0" w:rsidTr="0028231B">
        <w:tc>
          <w:tcPr>
            <w:tcW w:w="1021" w:type="dxa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3260" w:type="dxa"/>
            <w:shd w:val="clear" w:color="auto" w:fill="auto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  <w:tc>
          <w:tcPr>
            <w:tcW w:w="1417" w:type="dxa"/>
          </w:tcPr>
          <w:p w:rsidR="00467792" w:rsidRPr="007A7FE0" w:rsidRDefault="00467792" w:rsidP="005E5DD7">
            <w:pPr>
              <w:pStyle w:val="Sansinterligne"/>
              <w:rPr>
                <w:rFonts w:ascii="Unistra B" w:hAnsi="Unistra B"/>
                <w:i/>
              </w:rPr>
            </w:pPr>
          </w:p>
        </w:tc>
      </w:tr>
    </w:tbl>
    <w:p w:rsidR="004141B8" w:rsidRPr="004736CD" w:rsidRDefault="004141B8" w:rsidP="006268ED">
      <w:pPr>
        <w:jc w:val="both"/>
        <w:outlineLvl w:val="0"/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715" w:rsidRPr="004736CD" w:rsidRDefault="0006528E" w:rsidP="006268ED">
      <w:pPr>
        <w:outlineLvl w:val="0"/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E80434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1F2C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Perspectives</w:t>
      </w:r>
      <w:r w:rsidR="00D41F2C">
        <w:rPr>
          <w:rStyle w:val="Appelnotedebasdep"/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="00D41F2C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17CC9" w:rsidRDefault="00816563" w:rsidP="004141B8">
      <w:pPr>
        <w:spacing w:before="120"/>
        <w:jc w:val="both"/>
        <w:outlineLvl w:val="0"/>
        <w:rPr>
          <w:rFonts w:ascii="Calibri" w:hAnsi="Calibri" w:cs="Calibri"/>
          <w:i/>
          <w:color w:val="1F497D"/>
          <w:sz w:val="22"/>
          <w:szCs w:val="22"/>
        </w:rPr>
      </w:pPr>
      <w:r w:rsidRPr="00E457D7">
        <w:rPr>
          <w:rFonts w:ascii="Calibri" w:hAnsi="Calibri" w:cs="Calibri"/>
          <w:i/>
          <w:color w:val="1F497D"/>
          <w:sz w:val="22"/>
          <w:szCs w:val="22"/>
        </w:rPr>
        <w:t>Indique</w:t>
      </w:r>
      <w:r w:rsidR="00D37D59">
        <w:rPr>
          <w:rFonts w:ascii="Calibri" w:hAnsi="Calibri" w:cs="Calibri"/>
          <w:i/>
          <w:color w:val="1F497D"/>
          <w:sz w:val="22"/>
          <w:szCs w:val="22"/>
        </w:rPr>
        <w:t>r</w:t>
      </w:r>
      <w:r w:rsidRPr="00E457D7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r w:rsidR="00565E78">
        <w:rPr>
          <w:rFonts w:ascii="Calibri" w:hAnsi="Calibri" w:cs="Calibri"/>
          <w:i/>
          <w:color w:val="1F497D"/>
          <w:sz w:val="22"/>
          <w:szCs w:val="22"/>
        </w:rPr>
        <w:t>l</w:t>
      </w:r>
      <w:r w:rsidRPr="00E457D7">
        <w:rPr>
          <w:rFonts w:ascii="Calibri" w:hAnsi="Calibri" w:cs="Calibri"/>
          <w:i/>
          <w:color w:val="1F497D"/>
          <w:sz w:val="22"/>
          <w:szCs w:val="22"/>
        </w:rPr>
        <w:t xml:space="preserve">es pistes </w:t>
      </w:r>
      <w:r w:rsidR="00565E78">
        <w:rPr>
          <w:rFonts w:ascii="Calibri" w:hAnsi="Calibri" w:cs="Calibri"/>
          <w:i/>
          <w:color w:val="1F497D"/>
          <w:sz w:val="22"/>
          <w:szCs w:val="22"/>
        </w:rPr>
        <w:t>envisagée</w:t>
      </w:r>
      <w:r w:rsidR="00565E78" w:rsidRPr="00E457D7">
        <w:rPr>
          <w:rFonts w:ascii="Calibri" w:hAnsi="Calibri" w:cs="Calibri"/>
          <w:i/>
          <w:color w:val="1F497D"/>
          <w:sz w:val="22"/>
          <w:szCs w:val="22"/>
        </w:rPr>
        <w:t xml:space="preserve">s </w:t>
      </w:r>
      <w:r w:rsidRPr="00E457D7">
        <w:rPr>
          <w:rFonts w:ascii="Calibri" w:hAnsi="Calibri" w:cs="Calibri"/>
          <w:i/>
          <w:color w:val="1F497D"/>
          <w:sz w:val="22"/>
          <w:szCs w:val="22"/>
        </w:rPr>
        <w:t>pour disséminer votre projet vers d’autres programmes de formation ?</w:t>
      </w:r>
      <w:r w:rsidR="00565E78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</w:p>
    <w:p w:rsidR="00704332" w:rsidRDefault="00565E78" w:rsidP="004141B8">
      <w:pPr>
        <w:spacing w:before="120"/>
        <w:jc w:val="both"/>
        <w:outlineLvl w:val="0"/>
        <w:rPr>
          <w:rFonts w:ascii="Calibri" w:hAnsi="Calibri" w:cs="Calibri"/>
          <w:i/>
          <w:color w:val="1F497D"/>
          <w:sz w:val="22"/>
          <w:szCs w:val="22"/>
        </w:rPr>
      </w:pPr>
      <w:r w:rsidRPr="00E457D7">
        <w:rPr>
          <w:rFonts w:ascii="Calibri" w:hAnsi="Calibri" w:cs="Calibri"/>
          <w:i/>
          <w:color w:val="1F497D"/>
          <w:sz w:val="22"/>
          <w:szCs w:val="22"/>
        </w:rPr>
        <w:t xml:space="preserve">Comment envisagez-vous de </w:t>
      </w:r>
      <w:r>
        <w:rPr>
          <w:rFonts w:ascii="Calibri" w:hAnsi="Calibri" w:cs="Calibri"/>
          <w:i/>
          <w:color w:val="1F497D"/>
          <w:sz w:val="22"/>
          <w:szCs w:val="22"/>
        </w:rPr>
        <w:t xml:space="preserve">pérenniser le dispositif ? </w:t>
      </w:r>
    </w:p>
    <w:p w:rsidR="004141B8" w:rsidRPr="003C6C1C" w:rsidRDefault="004141B8" w:rsidP="004141B8">
      <w:pPr>
        <w:spacing w:before="120"/>
        <w:jc w:val="both"/>
        <w:outlineLvl w:val="0"/>
        <w:rPr>
          <w:rFonts w:ascii="Calibri" w:hAnsi="Calibri" w:cs="Calibri"/>
          <w:color w:val="1F497D"/>
          <w:sz w:val="22"/>
          <w:szCs w:val="22"/>
        </w:rPr>
      </w:pPr>
    </w:p>
    <w:p w:rsidR="00D031BB" w:rsidRPr="00AC77ED" w:rsidRDefault="00D031BB" w:rsidP="00E20FFB">
      <w:pPr>
        <w:outlineLvl w:val="0"/>
        <w:rPr>
          <w:rFonts w:ascii="Calibri" w:hAnsi="Calibri" w:cs="Calibri"/>
          <w:color w:val="1F497D"/>
          <w:sz w:val="20"/>
          <w:szCs w:val="20"/>
        </w:rPr>
      </w:pPr>
    </w:p>
    <w:p w:rsidR="00496B48" w:rsidRDefault="00496B48" w:rsidP="00E20FFB">
      <w:pPr>
        <w:outlineLvl w:val="0"/>
        <w:rPr>
          <w:rFonts w:ascii="Calibri" w:hAnsi="Calibri" w:cs="Calibri"/>
          <w:color w:val="1F497D"/>
          <w:sz w:val="20"/>
          <w:szCs w:val="20"/>
        </w:rPr>
      </w:pPr>
    </w:p>
    <w:p w:rsidR="00957298" w:rsidRPr="00AC77ED" w:rsidRDefault="00957298" w:rsidP="00E20FFB">
      <w:pPr>
        <w:outlineLvl w:val="0"/>
        <w:rPr>
          <w:rFonts w:ascii="Calibri" w:hAnsi="Calibri" w:cs="Calibri"/>
          <w:color w:val="1F497D"/>
          <w:sz w:val="20"/>
          <w:szCs w:val="20"/>
        </w:rPr>
      </w:pPr>
    </w:p>
    <w:p w:rsidR="00D031BB" w:rsidRPr="00AC77ED" w:rsidRDefault="00D031BB" w:rsidP="00E20FFB">
      <w:pPr>
        <w:outlineLvl w:val="0"/>
        <w:rPr>
          <w:rFonts w:ascii="Calibri" w:hAnsi="Calibri" w:cs="Calibri"/>
          <w:color w:val="1F497D"/>
          <w:sz w:val="20"/>
          <w:szCs w:val="20"/>
        </w:rPr>
      </w:pPr>
    </w:p>
    <w:p w:rsidR="003269D4" w:rsidRPr="00DB1ADA" w:rsidRDefault="006560DA" w:rsidP="00E457D7">
      <w:pPr>
        <w:numPr>
          <w:ilvl w:val="0"/>
          <w:numId w:val="14"/>
        </w:numPr>
        <w:outlineLvl w:val="0"/>
        <w:rPr>
          <w:rFonts w:ascii="Calibri" w:hAnsi="Calibri" w:cs="Calibri"/>
          <w:b/>
          <w:color w:val="1F497D"/>
        </w:rPr>
      </w:pPr>
      <w:r w:rsidRPr="004736CD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Conception et m</w:t>
      </w:r>
      <w:r w:rsidR="0096004E" w:rsidRPr="004736CD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ise en œuvre du projet</w:t>
      </w:r>
      <w:r w:rsidR="00E15B78" w:rsidRPr="004736CD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1ADA" w:rsidRPr="004736CD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15B78" w:rsidRPr="0060165A">
        <w:rPr>
          <w:rFonts w:ascii="Calibri" w:hAnsi="Calibri" w:cs="Calibri"/>
          <w:i/>
          <w:color w:val="1F497D"/>
        </w:rPr>
        <w:t>(</w:t>
      </w:r>
      <w:r w:rsidR="00E45076" w:rsidRPr="0060165A">
        <w:rPr>
          <w:rFonts w:ascii="Calibri" w:hAnsi="Calibri" w:cs="Calibri"/>
          <w:i/>
          <w:color w:val="1F497D"/>
        </w:rPr>
        <w:t xml:space="preserve">de </w:t>
      </w:r>
      <w:r w:rsidR="00097331" w:rsidRPr="0060165A">
        <w:rPr>
          <w:rFonts w:ascii="Calibri" w:hAnsi="Calibri" w:cs="Calibri"/>
          <w:i/>
          <w:color w:val="1F497D"/>
        </w:rPr>
        <w:t>2</w:t>
      </w:r>
      <w:r w:rsidR="00E45076" w:rsidRPr="0060165A">
        <w:rPr>
          <w:rFonts w:ascii="Calibri" w:hAnsi="Calibri" w:cs="Calibri"/>
          <w:i/>
          <w:color w:val="1F497D"/>
        </w:rPr>
        <w:t xml:space="preserve"> à </w:t>
      </w:r>
      <w:r w:rsidR="00986218">
        <w:rPr>
          <w:rFonts w:ascii="Calibri" w:hAnsi="Calibri" w:cs="Calibri"/>
          <w:i/>
          <w:color w:val="1F497D"/>
        </w:rPr>
        <w:t>4</w:t>
      </w:r>
      <w:r w:rsidR="00E15B78" w:rsidRPr="0060165A">
        <w:rPr>
          <w:rFonts w:ascii="Calibri" w:hAnsi="Calibri" w:cs="Calibri"/>
          <w:i/>
          <w:color w:val="1F497D"/>
        </w:rPr>
        <w:t xml:space="preserve"> pages maximum)</w:t>
      </w:r>
    </w:p>
    <w:p w:rsidR="00E457D7" w:rsidRPr="00DB1ADA" w:rsidRDefault="00E457D7" w:rsidP="00E457D7">
      <w:pPr>
        <w:ind w:left="1080"/>
        <w:outlineLvl w:val="0"/>
        <w:rPr>
          <w:rFonts w:ascii="Calibri" w:hAnsi="Calibri" w:cs="Calibri"/>
          <w:b/>
          <w:color w:val="1F497D"/>
          <w:sz w:val="22"/>
          <w:szCs w:val="22"/>
        </w:rPr>
      </w:pPr>
    </w:p>
    <w:p w:rsidR="009767EA" w:rsidRPr="004736CD" w:rsidRDefault="0006528E" w:rsidP="008B4758">
      <w:pPr>
        <w:jc w:val="both"/>
        <w:outlineLvl w:val="0"/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 Planning opérationnel</w:t>
      </w:r>
      <w:r w:rsidR="007E3CFE"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E5687" w:rsidRPr="000E6F52" w:rsidRDefault="006560DA" w:rsidP="002624C4">
      <w:pPr>
        <w:spacing w:before="120"/>
        <w:jc w:val="both"/>
        <w:outlineLvl w:val="0"/>
        <w:rPr>
          <w:rFonts w:ascii="Calibri" w:hAnsi="Calibri" w:cs="Calibri"/>
          <w:color w:val="1F497D"/>
          <w:sz w:val="22"/>
          <w:szCs w:val="22"/>
        </w:rPr>
      </w:pPr>
      <w:r w:rsidRPr="00B72094">
        <w:rPr>
          <w:rFonts w:ascii="Calibri" w:hAnsi="Calibri" w:cs="Calibri"/>
          <w:color w:val="1F497D"/>
          <w:sz w:val="22"/>
          <w:szCs w:val="22"/>
        </w:rPr>
        <w:t>Détaille</w:t>
      </w:r>
      <w:r w:rsidR="00097331" w:rsidRPr="00B72094">
        <w:rPr>
          <w:rFonts w:ascii="Calibri" w:hAnsi="Calibri" w:cs="Calibri"/>
          <w:color w:val="1F497D"/>
          <w:sz w:val="22"/>
          <w:szCs w:val="22"/>
        </w:rPr>
        <w:t xml:space="preserve">z </w:t>
      </w:r>
      <w:r w:rsidRPr="00B72094">
        <w:rPr>
          <w:rFonts w:ascii="Calibri" w:hAnsi="Calibri" w:cs="Calibri"/>
          <w:color w:val="1F497D"/>
          <w:sz w:val="22"/>
          <w:szCs w:val="22"/>
        </w:rPr>
        <w:t>les grandes phases de conception et de mise en place du projet avec les</w:t>
      </w:r>
      <w:r w:rsidRPr="00970A6C">
        <w:rPr>
          <w:rFonts w:ascii="Calibri" w:hAnsi="Calibri" w:cs="Calibri"/>
          <w:b/>
          <w:color w:val="1F497D"/>
          <w:sz w:val="22"/>
          <w:szCs w:val="22"/>
        </w:rPr>
        <w:t xml:space="preserve"> principales</w:t>
      </w:r>
      <w:r w:rsidRPr="00970A6C">
        <w:rPr>
          <w:rFonts w:ascii="Calibri" w:hAnsi="Calibri" w:cs="Calibri"/>
          <w:b/>
          <w:color w:val="1F497D"/>
        </w:rPr>
        <w:t xml:space="preserve"> </w:t>
      </w:r>
      <w:r w:rsidR="00097331" w:rsidRPr="00970A6C">
        <w:rPr>
          <w:rFonts w:ascii="Calibri" w:hAnsi="Calibri" w:cs="Calibri"/>
          <w:b/>
          <w:color w:val="1F497D"/>
        </w:rPr>
        <w:t>réalisations</w:t>
      </w:r>
      <w:r w:rsidRPr="00970A6C">
        <w:rPr>
          <w:rFonts w:ascii="Calibri" w:hAnsi="Calibri" w:cs="Calibri"/>
          <w:b/>
          <w:color w:val="1F497D"/>
          <w:sz w:val="22"/>
          <w:szCs w:val="22"/>
        </w:rPr>
        <w:t xml:space="preserve"> </w:t>
      </w:r>
      <w:r w:rsidRPr="00B72094">
        <w:rPr>
          <w:rFonts w:ascii="Calibri" w:hAnsi="Calibri" w:cs="Calibri"/>
          <w:color w:val="1F497D"/>
          <w:sz w:val="22"/>
          <w:szCs w:val="22"/>
        </w:rPr>
        <w:t>et les acteurs intervenant</w:t>
      </w:r>
      <w:r w:rsidR="00B709A2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B709A2" w:rsidRPr="00833E0F">
        <w:rPr>
          <w:rFonts w:ascii="Calibri" w:hAnsi="Calibri" w:cs="Calibri"/>
          <w:i/>
          <w:color w:val="1F497D"/>
          <w:sz w:val="22"/>
          <w:szCs w:val="22"/>
        </w:rPr>
        <w:t>(p</w:t>
      </w:r>
      <w:r w:rsidR="00174BBF" w:rsidRPr="00833E0F">
        <w:rPr>
          <w:rFonts w:ascii="Calibri" w:hAnsi="Calibri" w:cs="Calibri"/>
          <w:i/>
          <w:color w:val="1F497D"/>
          <w:sz w:val="22"/>
          <w:szCs w:val="22"/>
        </w:rPr>
        <w:t>ossibilité de joindre un document en annexe</w:t>
      </w:r>
      <w:r w:rsidR="00B709A2" w:rsidRPr="00833E0F">
        <w:rPr>
          <w:rFonts w:ascii="Calibri" w:hAnsi="Calibri" w:cs="Calibri"/>
          <w:i/>
          <w:color w:val="1F497D"/>
          <w:sz w:val="22"/>
          <w:szCs w:val="22"/>
        </w:rPr>
        <w:t>).</w:t>
      </w:r>
    </w:p>
    <w:p w:rsidR="00B709A2" w:rsidRPr="001A7B0C" w:rsidRDefault="00557972" w:rsidP="00AE5687">
      <w:pPr>
        <w:spacing w:before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A7B0C">
        <w:rPr>
          <w:rFonts w:ascii="Calibri" w:hAnsi="Calibri" w:cs="Calibri"/>
          <w:b/>
          <w:sz w:val="22"/>
          <w:szCs w:val="22"/>
        </w:rPr>
        <w:t>Déroulement du projet l’</w:t>
      </w:r>
      <w:r w:rsidR="00B709A2" w:rsidRPr="001A7B0C">
        <w:rPr>
          <w:rFonts w:ascii="Calibri" w:hAnsi="Calibri" w:cs="Calibri"/>
          <w:b/>
          <w:sz w:val="22"/>
          <w:szCs w:val="22"/>
        </w:rPr>
        <w:t>année universitaire 20</w:t>
      </w:r>
      <w:r w:rsidR="00BB017D">
        <w:rPr>
          <w:rFonts w:ascii="Calibri" w:hAnsi="Calibri" w:cs="Calibri"/>
          <w:b/>
          <w:sz w:val="22"/>
          <w:szCs w:val="22"/>
        </w:rPr>
        <w:t>21</w:t>
      </w:r>
      <w:r w:rsidR="00B709A2" w:rsidRPr="001A7B0C">
        <w:rPr>
          <w:rFonts w:ascii="Calibri" w:hAnsi="Calibri" w:cs="Calibri"/>
          <w:b/>
          <w:sz w:val="22"/>
          <w:szCs w:val="22"/>
        </w:rPr>
        <w:t>-</w:t>
      </w:r>
      <w:r w:rsidR="00BB017D" w:rsidRPr="001A7B0C">
        <w:rPr>
          <w:rFonts w:ascii="Calibri" w:hAnsi="Calibri" w:cs="Calibri"/>
          <w:b/>
          <w:sz w:val="22"/>
          <w:szCs w:val="22"/>
        </w:rPr>
        <w:t>20</w:t>
      </w:r>
      <w:r w:rsidR="00BB017D">
        <w:rPr>
          <w:rFonts w:ascii="Calibri" w:hAnsi="Calibri" w:cs="Calibri"/>
          <w:b/>
          <w:sz w:val="22"/>
          <w:szCs w:val="22"/>
        </w:rPr>
        <w:t>22</w:t>
      </w:r>
    </w:p>
    <w:p w:rsidR="002624C4" w:rsidRPr="001A7B0C" w:rsidRDefault="002624C4" w:rsidP="002624C4">
      <w:pPr>
        <w:spacing w:before="120"/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b/>
          <w:sz w:val="22"/>
          <w:szCs w:val="22"/>
        </w:rPr>
        <w:t>Phase</w:t>
      </w:r>
      <w:r w:rsidR="00D73B0F" w:rsidRPr="001A7B0C">
        <w:rPr>
          <w:rFonts w:ascii="Calibri" w:hAnsi="Calibri" w:cs="Calibri"/>
          <w:b/>
          <w:sz w:val="22"/>
          <w:szCs w:val="22"/>
        </w:rPr>
        <w:t xml:space="preserve"> 1 </w:t>
      </w:r>
      <w:r w:rsidR="00D73B0F" w:rsidRPr="006F655C">
        <w:rPr>
          <w:rFonts w:ascii="Calibri" w:hAnsi="Calibri" w:cs="Calibri"/>
          <w:b/>
          <w:color w:val="808080"/>
          <w:sz w:val="22"/>
          <w:szCs w:val="22"/>
        </w:rPr>
        <w:t>(</w:t>
      </w:r>
      <w:r w:rsidR="00541AA9">
        <w:rPr>
          <w:rFonts w:ascii="Calibri" w:hAnsi="Calibri" w:cs="Calibri"/>
          <w:i/>
          <w:color w:val="808080"/>
          <w:sz w:val="22"/>
          <w:szCs w:val="22"/>
        </w:rPr>
        <w:t xml:space="preserve">  </w:t>
      </w:r>
      <w:r w:rsidRPr="001A7B0C">
        <w:rPr>
          <w:rFonts w:ascii="Calibri" w:hAnsi="Calibri" w:cs="Calibri"/>
          <w:b/>
          <w:sz w:val="22"/>
          <w:szCs w:val="22"/>
        </w:rPr>
        <w:t>)</w:t>
      </w:r>
      <w:r w:rsidRPr="001A7B0C">
        <w:rPr>
          <w:rFonts w:ascii="Calibri" w:hAnsi="Calibri" w:cs="Calibri"/>
          <w:sz w:val="22"/>
          <w:szCs w:val="22"/>
        </w:rPr>
        <w:t xml:space="preserve"> : </w:t>
      </w:r>
    </w:p>
    <w:p w:rsidR="002624C4" w:rsidRPr="001A7B0C" w:rsidRDefault="001577EF" w:rsidP="002624C4">
      <w:pPr>
        <w:spacing w:before="120"/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sz w:val="22"/>
          <w:szCs w:val="22"/>
        </w:rPr>
        <w:t>A</w:t>
      </w:r>
      <w:r w:rsidR="005F7DF6" w:rsidRPr="001A7B0C">
        <w:rPr>
          <w:rFonts w:ascii="Calibri" w:hAnsi="Calibri" w:cs="Calibri"/>
          <w:sz w:val="22"/>
          <w:szCs w:val="22"/>
        </w:rPr>
        <w:t>ction</w:t>
      </w:r>
      <w:r w:rsidR="00783A25" w:rsidRPr="001A7B0C">
        <w:rPr>
          <w:rFonts w:ascii="Calibri" w:hAnsi="Calibri" w:cs="Calibri"/>
          <w:sz w:val="22"/>
          <w:szCs w:val="22"/>
        </w:rPr>
        <w:t>/objectif</w:t>
      </w:r>
      <w:r w:rsidR="005F7DF6" w:rsidRPr="001A7B0C">
        <w:rPr>
          <w:rFonts w:ascii="Calibri" w:hAnsi="Calibri" w:cs="Calibri"/>
          <w:sz w:val="22"/>
          <w:szCs w:val="22"/>
        </w:rPr>
        <w:t xml:space="preserve"> : </w:t>
      </w:r>
    </w:p>
    <w:p w:rsidR="001577EF" w:rsidRPr="001A7B0C" w:rsidRDefault="001577EF" w:rsidP="001577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sz w:val="22"/>
          <w:szCs w:val="22"/>
        </w:rPr>
        <w:t>Responsable de l’action :</w:t>
      </w:r>
    </w:p>
    <w:p w:rsidR="005F7DF6" w:rsidRPr="001A7B0C" w:rsidRDefault="005F7DF6" w:rsidP="005F7DF6">
      <w:pPr>
        <w:numPr>
          <w:ilvl w:val="0"/>
          <w:numId w:val="33"/>
        </w:numPr>
        <w:spacing w:before="120"/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sz w:val="22"/>
          <w:szCs w:val="22"/>
        </w:rPr>
        <w:t>[l</w:t>
      </w:r>
      <w:r w:rsidR="00A1252E" w:rsidRPr="001A7B0C">
        <w:rPr>
          <w:rFonts w:ascii="Calibri" w:hAnsi="Calibri" w:cs="Calibri"/>
          <w:sz w:val="22"/>
          <w:szCs w:val="22"/>
        </w:rPr>
        <w:t>ivrables</w:t>
      </w:r>
      <w:r w:rsidRPr="001A7B0C">
        <w:rPr>
          <w:rFonts w:ascii="Calibri" w:hAnsi="Calibri" w:cs="Calibri"/>
          <w:sz w:val="22"/>
          <w:szCs w:val="22"/>
        </w:rPr>
        <w:t>]</w:t>
      </w:r>
    </w:p>
    <w:p w:rsidR="002624C4" w:rsidRPr="001A7B0C" w:rsidRDefault="00D73B0F" w:rsidP="002624C4">
      <w:pPr>
        <w:spacing w:before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A7B0C">
        <w:rPr>
          <w:rFonts w:ascii="Calibri" w:hAnsi="Calibri" w:cs="Calibri"/>
          <w:b/>
          <w:sz w:val="22"/>
          <w:szCs w:val="22"/>
        </w:rPr>
        <w:t>Phase 2  (</w:t>
      </w:r>
      <w:r w:rsidR="00541AA9">
        <w:rPr>
          <w:rFonts w:ascii="Calibri" w:hAnsi="Calibri" w:cs="Calibri"/>
          <w:i/>
          <w:color w:val="808080"/>
          <w:sz w:val="22"/>
          <w:szCs w:val="22"/>
        </w:rPr>
        <w:t xml:space="preserve">   </w:t>
      </w:r>
      <w:r w:rsidR="002624C4" w:rsidRPr="001A7B0C">
        <w:rPr>
          <w:rFonts w:ascii="Calibri" w:hAnsi="Calibri" w:cs="Calibri"/>
          <w:b/>
          <w:sz w:val="22"/>
          <w:szCs w:val="22"/>
        </w:rPr>
        <w:t xml:space="preserve">) : </w:t>
      </w:r>
    </w:p>
    <w:p w:rsidR="001577EF" w:rsidRPr="001A7B0C" w:rsidRDefault="001577EF" w:rsidP="001577EF">
      <w:pPr>
        <w:spacing w:before="120"/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sz w:val="22"/>
          <w:szCs w:val="22"/>
        </w:rPr>
        <w:t>Action</w:t>
      </w:r>
      <w:r w:rsidR="00783A25" w:rsidRPr="001A7B0C">
        <w:rPr>
          <w:rFonts w:ascii="Calibri" w:hAnsi="Calibri" w:cs="Calibri"/>
          <w:sz w:val="22"/>
          <w:szCs w:val="22"/>
        </w:rPr>
        <w:t>/objectif :</w:t>
      </w:r>
      <w:r w:rsidRPr="001A7B0C">
        <w:rPr>
          <w:rFonts w:ascii="Calibri" w:hAnsi="Calibri" w:cs="Calibri"/>
          <w:sz w:val="22"/>
          <w:szCs w:val="22"/>
        </w:rPr>
        <w:t xml:space="preserve">  </w:t>
      </w:r>
    </w:p>
    <w:p w:rsidR="001577EF" w:rsidRPr="001A7B0C" w:rsidRDefault="001577EF" w:rsidP="001577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sz w:val="22"/>
          <w:szCs w:val="22"/>
        </w:rPr>
        <w:t>Responsable de l’action :</w:t>
      </w:r>
    </w:p>
    <w:p w:rsidR="001577EF" w:rsidRPr="001A7B0C" w:rsidRDefault="001577EF" w:rsidP="001577EF">
      <w:pPr>
        <w:numPr>
          <w:ilvl w:val="0"/>
          <w:numId w:val="33"/>
        </w:numPr>
        <w:spacing w:before="120"/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sz w:val="22"/>
          <w:szCs w:val="22"/>
        </w:rPr>
        <w:t>[livrables]</w:t>
      </w:r>
    </w:p>
    <w:p w:rsidR="001577EF" w:rsidRPr="001A7B0C" w:rsidRDefault="001577EF" w:rsidP="001577EF">
      <w:pPr>
        <w:spacing w:before="12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1A7B0C">
        <w:rPr>
          <w:rFonts w:ascii="Calibri" w:hAnsi="Calibri" w:cs="Calibri"/>
          <w:b/>
          <w:sz w:val="22"/>
          <w:szCs w:val="22"/>
        </w:rPr>
        <w:t xml:space="preserve">Phase </w:t>
      </w:r>
      <w:r w:rsidR="00174BBF" w:rsidRPr="001A7B0C">
        <w:rPr>
          <w:rFonts w:ascii="Calibri" w:hAnsi="Calibri" w:cs="Calibri"/>
          <w:b/>
          <w:sz w:val="22"/>
          <w:szCs w:val="22"/>
        </w:rPr>
        <w:t>3</w:t>
      </w:r>
      <w:r w:rsidRPr="001A7B0C">
        <w:rPr>
          <w:rFonts w:ascii="Calibri" w:hAnsi="Calibri" w:cs="Calibri"/>
          <w:b/>
          <w:sz w:val="22"/>
          <w:szCs w:val="22"/>
        </w:rPr>
        <w:t xml:space="preserve">  (</w:t>
      </w:r>
      <w:r w:rsidR="00541AA9">
        <w:rPr>
          <w:rFonts w:ascii="Calibri" w:hAnsi="Calibri" w:cs="Calibri"/>
          <w:i/>
          <w:color w:val="808080"/>
          <w:sz w:val="22"/>
          <w:szCs w:val="22"/>
        </w:rPr>
        <w:t xml:space="preserve">  </w:t>
      </w:r>
      <w:r w:rsidRPr="001A7B0C">
        <w:rPr>
          <w:rFonts w:ascii="Calibri" w:hAnsi="Calibri" w:cs="Calibri"/>
          <w:b/>
          <w:sz w:val="22"/>
          <w:szCs w:val="22"/>
        </w:rPr>
        <w:t xml:space="preserve">) : </w:t>
      </w:r>
    </w:p>
    <w:p w:rsidR="001577EF" w:rsidRPr="001A7B0C" w:rsidRDefault="001577EF" w:rsidP="001577EF">
      <w:pPr>
        <w:spacing w:before="120"/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sz w:val="22"/>
          <w:szCs w:val="22"/>
        </w:rPr>
        <w:t>Action</w:t>
      </w:r>
      <w:r w:rsidR="00783A25" w:rsidRPr="001A7B0C">
        <w:rPr>
          <w:rFonts w:ascii="Calibri" w:hAnsi="Calibri" w:cs="Calibri"/>
          <w:sz w:val="22"/>
          <w:szCs w:val="22"/>
        </w:rPr>
        <w:t>/objectif </w:t>
      </w:r>
      <w:r w:rsidRPr="001A7B0C">
        <w:rPr>
          <w:rFonts w:ascii="Calibri" w:hAnsi="Calibri" w:cs="Calibri"/>
          <w:sz w:val="22"/>
          <w:szCs w:val="22"/>
        </w:rPr>
        <w:t xml:space="preserve">: </w:t>
      </w:r>
    </w:p>
    <w:p w:rsidR="001577EF" w:rsidRPr="001A7B0C" w:rsidRDefault="001577EF" w:rsidP="001577E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sz w:val="22"/>
          <w:szCs w:val="22"/>
        </w:rPr>
        <w:t>Responsable de l’action :</w:t>
      </w:r>
    </w:p>
    <w:p w:rsidR="001577EF" w:rsidRPr="001A7B0C" w:rsidRDefault="001577EF" w:rsidP="001577EF">
      <w:pPr>
        <w:numPr>
          <w:ilvl w:val="0"/>
          <w:numId w:val="33"/>
        </w:numPr>
        <w:spacing w:before="120"/>
        <w:jc w:val="both"/>
        <w:outlineLvl w:val="0"/>
        <w:rPr>
          <w:rFonts w:ascii="Calibri" w:hAnsi="Calibri" w:cs="Calibri"/>
          <w:sz w:val="22"/>
          <w:szCs w:val="22"/>
        </w:rPr>
      </w:pPr>
      <w:r w:rsidRPr="001A7B0C">
        <w:rPr>
          <w:rFonts w:ascii="Calibri" w:hAnsi="Calibri" w:cs="Calibri"/>
          <w:sz w:val="22"/>
          <w:szCs w:val="22"/>
        </w:rPr>
        <w:t>[livrables]</w:t>
      </w:r>
    </w:p>
    <w:p w:rsidR="00B72094" w:rsidRDefault="00AE5687" w:rsidP="007E3CFE">
      <w:pPr>
        <w:spacing w:before="120"/>
        <w:jc w:val="both"/>
        <w:outlineLvl w:val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…</w:t>
      </w:r>
    </w:p>
    <w:p w:rsidR="006135BE" w:rsidRDefault="006135BE" w:rsidP="00BF4460">
      <w:pPr>
        <w:jc w:val="both"/>
        <w:outlineLvl w:val="0"/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460" w:rsidRPr="004736CD" w:rsidRDefault="0006528E" w:rsidP="00BF4460">
      <w:pPr>
        <w:jc w:val="both"/>
        <w:outlineLvl w:val="0"/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097331"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C6C1C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Moyens de mise en œuvre </w:t>
      </w:r>
      <w:r w:rsidR="002A3313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l’action</w:t>
      </w:r>
      <w:r w:rsidR="00004D46">
        <w:rPr>
          <w:rFonts w:ascii="Arial" w:hAnsi="Arial" w:cs="Arial"/>
          <w:b/>
        </w:rPr>
        <w:t> </w:t>
      </w:r>
    </w:p>
    <w:p w:rsidR="009767EA" w:rsidRDefault="009767EA" w:rsidP="00994DD3">
      <w:pPr>
        <w:spacing w:before="120"/>
        <w:jc w:val="both"/>
        <w:outlineLvl w:val="0"/>
        <w:rPr>
          <w:rFonts w:ascii="Calibri" w:hAnsi="Calibri" w:cs="Calibri"/>
          <w:color w:val="1F497D"/>
          <w:sz w:val="22"/>
          <w:szCs w:val="22"/>
        </w:rPr>
      </w:pPr>
      <w:r w:rsidRPr="007A67FA">
        <w:rPr>
          <w:rFonts w:ascii="Calibri" w:hAnsi="Calibri" w:cs="Calibri"/>
          <w:color w:val="1F497D"/>
          <w:sz w:val="22"/>
          <w:szCs w:val="22"/>
        </w:rPr>
        <w:t>Précise</w:t>
      </w:r>
      <w:r w:rsidR="00D37D59" w:rsidRPr="007A67FA">
        <w:rPr>
          <w:rFonts w:ascii="Calibri" w:hAnsi="Calibri" w:cs="Calibri"/>
          <w:color w:val="1F497D"/>
          <w:sz w:val="22"/>
          <w:szCs w:val="22"/>
        </w:rPr>
        <w:t>r</w:t>
      </w:r>
      <w:r w:rsidRPr="007A67FA">
        <w:rPr>
          <w:rFonts w:ascii="Calibri" w:hAnsi="Calibri" w:cs="Calibri"/>
          <w:color w:val="1F497D"/>
          <w:sz w:val="22"/>
          <w:szCs w:val="22"/>
        </w:rPr>
        <w:t xml:space="preserve"> l’organisation (</w:t>
      </w:r>
      <w:r w:rsidR="00DB1ADA" w:rsidRPr="007A67FA">
        <w:rPr>
          <w:rFonts w:ascii="Calibri" w:hAnsi="Calibri" w:cs="Calibri"/>
          <w:color w:val="1F497D"/>
          <w:sz w:val="22"/>
          <w:szCs w:val="22"/>
        </w:rPr>
        <w:t>rôle des personne</w:t>
      </w:r>
      <w:r w:rsidRPr="007A67FA">
        <w:rPr>
          <w:rFonts w:ascii="Calibri" w:hAnsi="Calibri" w:cs="Calibri"/>
          <w:color w:val="1F497D"/>
          <w:sz w:val="22"/>
          <w:szCs w:val="22"/>
        </w:rPr>
        <w:t>s</w:t>
      </w:r>
      <w:r w:rsidR="00DB1ADA" w:rsidRPr="007A67FA">
        <w:rPr>
          <w:rFonts w:ascii="Calibri" w:hAnsi="Calibri" w:cs="Calibri"/>
          <w:color w:val="1F497D"/>
          <w:sz w:val="22"/>
          <w:szCs w:val="22"/>
        </w:rPr>
        <w:t> </w:t>
      </w:r>
      <w:r w:rsidR="00496B48" w:rsidRPr="007A67FA">
        <w:rPr>
          <w:rFonts w:ascii="Calibri" w:hAnsi="Calibri" w:cs="Calibri"/>
          <w:color w:val="1F497D"/>
          <w:sz w:val="22"/>
          <w:szCs w:val="22"/>
        </w:rPr>
        <w:t>pour</w:t>
      </w:r>
      <w:r w:rsidR="00DB1ADA" w:rsidRPr="007A67FA">
        <w:rPr>
          <w:rFonts w:ascii="Calibri" w:hAnsi="Calibri" w:cs="Calibri"/>
          <w:color w:val="1F497D"/>
          <w:sz w:val="22"/>
          <w:szCs w:val="22"/>
        </w:rPr>
        <w:t xml:space="preserve"> assurer la cohérence d’ensemble</w:t>
      </w:r>
      <w:r w:rsidR="00D37D59" w:rsidRPr="007A67FA">
        <w:rPr>
          <w:rFonts w:ascii="Calibri" w:hAnsi="Calibri" w:cs="Calibri"/>
          <w:color w:val="1F497D"/>
          <w:sz w:val="22"/>
          <w:szCs w:val="22"/>
        </w:rPr>
        <w:t xml:space="preserve"> au niveau du parcours, de la mention</w:t>
      </w:r>
      <w:r w:rsidR="00DB1ADA" w:rsidRPr="007A67FA">
        <w:rPr>
          <w:rFonts w:ascii="Calibri" w:hAnsi="Calibri" w:cs="Calibri"/>
          <w:color w:val="1F497D"/>
          <w:sz w:val="22"/>
          <w:szCs w:val="22"/>
        </w:rPr>
        <w:t>)</w:t>
      </w:r>
      <w:r w:rsidRPr="007A67FA">
        <w:rPr>
          <w:rFonts w:ascii="Calibri" w:hAnsi="Calibri" w:cs="Calibri"/>
          <w:color w:val="1F497D"/>
          <w:sz w:val="22"/>
          <w:szCs w:val="22"/>
        </w:rPr>
        <w:t xml:space="preserve"> qui ser</w:t>
      </w:r>
      <w:r w:rsidR="00730EB9" w:rsidRPr="007A67FA">
        <w:rPr>
          <w:rFonts w:ascii="Calibri" w:hAnsi="Calibri" w:cs="Calibri"/>
          <w:color w:val="1F497D"/>
          <w:sz w:val="22"/>
          <w:szCs w:val="22"/>
        </w:rPr>
        <w:t>a</w:t>
      </w:r>
      <w:r w:rsidRPr="007A67FA">
        <w:rPr>
          <w:rFonts w:ascii="Calibri" w:hAnsi="Calibri" w:cs="Calibri"/>
          <w:color w:val="1F497D"/>
          <w:sz w:val="22"/>
          <w:szCs w:val="22"/>
        </w:rPr>
        <w:t xml:space="preserve"> mis</w:t>
      </w:r>
      <w:r w:rsidR="00C62C2C" w:rsidRPr="007A67FA">
        <w:rPr>
          <w:rFonts w:ascii="Calibri" w:hAnsi="Calibri" w:cs="Calibri"/>
          <w:color w:val="1F497D"/>
          <w:sz w:val="22"/>
          <w:szCs w:val="22"/>
        </w:rPr>
        <w:t>e</w:t>
      </w:r>
      <w:r w:rsidRPr="007A67FA">
        <w:rPr>
          <w:rFonts w:ascii="Calibri" w:hAnsi="Calibri" w:cs="Calibri"/>
          <w:color w:val="1F497D"/>
          <w:sz w:val="22"/>
          <w:szCs w:val="22"/>
        </w:rPr>
        <w:t xml:space="preserve"> en place afin d’assurer la bonne mise en œuvre du projet</w:t>
      </w:r>
      <w:r w:rsidR="006135BE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6135BE" w:rsidRPr="006135BE">
        <w:rPr>
          <w:rFonts w:ascii="Calibri" w:hAnsi="Calibri" w:cs="Calibri"/>
          <w:color w:val="1F497D"/>
          <w:sz w:val="22"/>
          <w:szCs w:val="22"/>
        </w:rPr>
        <w:t>ainsi que les ressources mises à disposition (adéquation avec le budget sollicité).</w:t>
      </w:r>
    </w:p>
    <w:p w:rsidR="003C6C1C" w:rsidRDefault="003C6C1C" w:rsidP="00994DD3">
      <w:pPr>
        <w:spacing w:before="120"/>
        <w:jc w:val="both"/>
        <w:outlineLvl w:val="0"/>
        <w:rPr>
          <w:rFonts w:ascii="Calibri" w:hAnsi="Calibri" w:cs="Calibri"/>
          <w:color w:val="1F497D"/>
          <w:sz w:val="22"/>
          <w:szCs w:val="22"/>
        </w:rPr>
      </w:pPr>
    </w:p>
    <w:p w:rsidR="00534851" w:rsidRDefault="00534851" w:rsidP="00534851">
      <w:pPr>
        <w:spacing w:before="120"/>
        <w:jc w:val="both"/>
        <w:outlineLvl w:val="0"/>
        <w:rPr>
          <w:rFonts w:ascii="Calibri" w:hAnsi="Calibri" w:cs="Calibri"/>
          <w:color w:val="1F497D"/>
          <w:sz w:val="22"/>
          <w:szCs w:val="22"/>
        </w:rPr>
      </w:pP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2.3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Evaluation du projet</w:t>
      </w:r>
      <w:r w:rsidRPr="00534851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565E78" w:rsidRPr="003C6C1C" w:rsidRDefault="00534851" w:rsidP="00565E78">
      <w:pPr>
        <w:spacing w:before="120"/>
        <w:jc w:val="both"/>
        <w:outlineLvl w:val="0"/>
        <w:rPr>
          <w:rFonts w:ascii="Calibri" w:hAnsi="Calibri" w:cs="Calibri"/>
          <w:i/>
          <w:color w:val="1F497D"/>
          <w:sz w:val="22"/>
          <w:szCs w:val="22"/>
        </w:rPr>
      </w:pPr>
      <w:r w:rsidRPr="00B709A2">
        <w:rPr>
          <w:rFonts w:ascii="Calibri" w:hAnsi="Calibri" w:cs="Calibri"/>
          <w:color w:val="1F497D"/>
          <w:sz w:val="22"/>
          <w:szCs w:val="22"/>
        </w:rPr>
        <w:t xml:space="preserve">Comment envisagez-vous d’évaluer le dispositif mis en place? </w:t>
      </w:r>
      <w:r w:rsidRPr="00534851">
        <w:rPr>
          <w:rFonts w:ascii="Calibri" w:hAnsi="Calibri" w:cs="Calibri"/>
          <w:b/>
          <w:color w:val="1F497D"/>
          <w:sz w:val="22"/>
          <w:szCs w:val="22"/>
        </w:rPr>
        <w:t>Quels seront les indicateurs</w:t>
      </w:r>
      <w:r w:rsidR="00565E78">
        <w:rPr>
          <w:rFonts w:ascii="Calibri" w:hAnsi="Calibri" w:cs="Calibri"/>
          <w:b/>
          <w:color w:val="1F497D"/>
          <w:sz w:val="22"/>
          <w:szCs w:val="22"/>
        </w:rPr>
        <w:t xml:space="preserve"> mis en place</w:t>
      </w:r>
      <w:r w:rsidRPr="00534851">
        <w:rPr>
          <w:rFonts w:ascii="Calibri" w:hAnsi="Calibri" w:cs="Calibri"/>
          <w:b/>
          <w:color w:val="1F497D"/>
          <w:sz w:val="22"/>
          <w:szCs w:val="22"/>
        </w:rPr>
        <w:t xml:space="preserve"> qui permettront de rendre compte de l’atteinte des objectifs visés</w:t>
      </w:r>
      <w:r w:rsidRPr="00565E78">
        <w:rPr>
          <w:rFonts w:ascii="Calibri" w:hAnsi="Calibri" w:cs="Calibri"/>
          <w:b/>
          <w:color w:val="1F497D"/>
          <w:sz w:val="22"/>
          <w:szCs w:val="22"/>
        </w:rPr>
        <w:t>?</w:t>
      </w:r>
      <w:r w:rsidR="00565E78" w:rsidRPr="00565E78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r w:rsidR="003C6C1C">
        <w:rPr>
          <w:rFonts w:ascii="Calibri" w:hAnsi="Calibri" w:cs="Calibri"/>
          <w:i/>
          <w:color w:val="1F497D"/>
          <w:sz w:val="22"/>
          <w:szCs w:val="22"/>
        </w:rPr>
        <w:t xml:space="preserve"> </w:t>
      </w:r>
      <w:r w:rsidR="00565E78" w:rsidRPr="003C6C1C">
        <w:rPr>
          <w:rFonts w:ascii="Calibri" w:hAnsi="Calibri" w:cs="Calibri"/>
          <w:color w:val="1F497D"/>
          <w:sz w:val="22"/>
          <w:szCs w:val="22"/>
        </w:rPr>
        <w:t>Comment envisagez-vous de communiquer les résultats et auprès de qui ?</w:t>
      </w:r>
    </w:p>
    <w:p w:rsidR="00534851" w:rsidRPr="004736CD" w:rsidRDefault="00534851" w:rsidP="00C42263">
      <w:pPr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2263" w:rsidRPr="002D023E" w:rsidRDefault="00C42263" w:rsidP="00C42263">
      <w:r w:rsidRPr="004736CD">
        <w:rPr>
          <w:rFonts w:ascii="Calibri" w:hAnsi="Calibri" w:cs="Calibri"/>
          <w:b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2.4 Impacts sur les maquettes de formation</w:t>
      </w:r>
      <w:r w:rsidR="00DB1ADA" w:rsidRPr="004736CD">
        <w:rPr>
          <w:rStyle w:val="Appelnotedebasdep"/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5"/>
      </w:r>
    </w:p>
    <w:p w:rsidR="00D37D59" w:rsidRPr="00B72094" w:rsidRDefault="00C42263" w:rsidP="00A03D2A">
      <w:pPr>
        <w:spacing w:before="120"/>
        <w:jc w:val="both"/>
        <w:rPr>
          <w:rFonts w:ascii="Calibri" w:hAnsi="Calibri" w:cs="Calibri"/>
          <w:color w:val="1F497D"/>
          <w:sz w:val="22"/>
          <w:szCs w:val="22"/>
        </w:rPr>
      </w:pPr>
      <w:r w:rsidRPr="00783A25">
        <w:rPr>
          <w:rFonts w:ascii="Calibri" w:hAnsi="Calibri" w:cs="Calibri"/>
          <w:color w:val="1F497D"/>
          <w:sz w:val="22"/>
          <w:szCs w:val="22"/>
        </w:rPr>
        <w:t>Le</w:t>
      </w:r>
      <w:r w:rsidR="00D37D59">
        <w:rPr>
          <w:rFonts w:ascii="Calibri" w:hAnsi="Calibri" w:cs="Calibri"/>
          <w:color w:val="1F497D"/>
          <w:sz w:val="22"/>
          <w:szCs w:val="22"/>
        </w:rPr>
        <w:t xml:space="preserve"> porteur précisera</w:t>
      </w:r>
      <w:r w:rsidRPr="00783A25">
        <w:rPr>
          <w:rFonts w:ascii="Calibri" w:hAnsi="Calibri" w:cs="Calibri"/>
          <w:color w:val="1F497D"/>
          <w:sz w:val="22"/>
          <w:szCs w:val="22"/>
        </w:rPr>
        <w:t xml:space="preserve"> ici les impacts sur les maquettes des formations impliquées</w:t>
      </w:r>
      <w:r w:rsidR="00B72094" w:rsidRPr="00783A25">
        <w:rPr>
          <w:rFonts w:ascii="Calibri" w:hAnsi="Calibri" w:cs="Calibri"/>
          <w:color w:val="1F497D"/>
          <w:sz w:val="22"/>
          <w:szCs w:val="22"/>
        </w:rPr>
        <w:t> (éventuelles modifications – MECC</w:t>
      </w:r>
      <w:r w:rsidR="002E01CE" w:rsidRPr="00783A25">
        <w:rPr>
          <w:rFonts w:ascii="Calibri" w:hAnsi="Calibri" w:cs="Calibri"/>
          <w:color w:val="1F497D"/>
          <w:sz w:val="22"/>
          <w:szCs w:val="22"/>
        </w:rPr>
        <w:t>).</w:t>
      </w:r>
    </w:p>
    <w:p w:rsidR="00953A10" w:rsidRPr="003C6C1C" w:rsidRDefault="00953A10" w:rsidP="008B4758">
      <w:pPr>
        <w:outlineLvl w:val="0"/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758" w:rsidRPr="004736CD" w:rsidRDefault="008B4758" w:rsidP="008B4758">
      <w:pPr>
        <w:outlineLvl w:val="0"/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36CD"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C42263" w:rsidRPr="004736CD"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4736CD"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Impacts numérique et/ou </w:t>
      </w:r>
      <w:proofErr w:type="spellStart"/>
      <w:r w:rsidRPr="004736CD">
        <w:rPr>
          <w:rFonts w:ascii="Calibri" w:hAnsi="Calibri" w:cs="Calibr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bâtimentaire</w:t>
      </w:r>
      <w:proofErr w:type="spellEnd"/>
    </w:p>
    <w:p w:rsidR="008B4758" w:rsidRPr="004736CD" w:rsidRDefault="008B4758" w:rsidP="008B4758">
      <w:pPr>
        <w:spacing w:before="120"/>
        <w:jc w:val="both"/>
        <w:outlineLvl w:val="0"/>
        <w:rPr>
          <w:rFonts w:ascii="Calibri" w:hAnsi="Calibri" w:cs="Calibri"/>
          <w:bCs/>
          <w:color w:val="E36C0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F49C8">
        <w:rPr>
          <w:rFonts w:ascii="Calibri" w:hAnsi="Calibri" w:cs="Calibri"/>
          <w:color w:val="1F497D"/>
          <w:sz w:val="22"/>
          <w:szCs w:val="22"/>
        </w:rPr>
        <w:t>Le porteur précisera ici les éventuels développements informatiques et numérique</w:t>
      </w:r>
      <w:r w:rsidRPr="004736CD">
        <w:rPr>
          <w:rFonts w:ascii="Calibri" w:hAnsi="Calibri" w:cs="Calibri"/>
          <w:bC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F49C8">
        <w:rPr>
          <w:rFonts w:ascii="Calibri" w:hAnsi="Calibri" w:cs="Calibri"/>
          <w:color w:val="1F497D"/>
          <w:sz w:val="22"/>
          <w:szCs w:val="22"/>
        </w:rPr>
        <w:t>ou travaux et aménagements engendrés par le projet nécessitant l’implication de la DNUM ou de la DPI.</w:t>
      </w:r>
    </w:p>
    <w:p w:rsidR="00FC722F" w:rsidRPr="004736CD" w:rsidRDefault="00FC722F" w:rsidP="008F2757">
      <w:pPr>
        <w:outlineLvl w:val="0"/>
        <w:rPr>
          <w:rFonts w:ascii="Calibri" w:hAnsi="Calibri" w:cs="Calibri"/>
          <w:bCs/>
          <w:color w:val="E36C0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FC722F" w:rsidRPr="004736CD" w:rsidSect="00812C97">
          <w:footerReference w:type="default" r:id="rId10"/>
          <w:pgSz w:w="11906" w:h="16838"/>
          <w:pgMar w:top="539" w:right="1418" w:bottom="567" w:left="1418" w:header="709" w:footer="709" w:gutter="0"/>
          <w:cols w:space="708"/>
          <w:docGrid w:linePitch="360"/>
        </w:sectPr>
      </w:pPr>
    </w:p>
    <w:p w:rsidR="00A72EFB" w:rsidRDefault="00A72EFB" w:rsidP="00A72EFB">
      <w:pPr>
        <w:outlineLvl w:val="0"/>
        <w:rPr>
          <w:rFonts w:ascii="Calibri" w:hAnsi="Calibri" w:cs="Calibri"/>
          <w:bCs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Budget prévisionnel de l’action</w:t>
      </w:r>
      <w:r w:rsidR="00BC1771" w:rsidRPr="004736CD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9B3DF4" w:rsidRPr="004736CD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044905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ou 2</w:t>
      </w:r>
      <w:r w:rsidR="009B3DF4" w:rsidRPr="004736CD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page</w:t>
      </w:r>
      <w:r w:rsidR="00044905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9B3DF4" w:rsidRPr="004736CD">
        <w:rPr>
          <w:rFonts w:ascii="Calibri" w:hAnsi="Calibri" w:cs="Calibri"/>
          <w:b/>
          <w:bCs/>
          <w:color w:val="1F497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9B3DF4" w:rsidRPr="004736CD">
        <w:rPr>
          <w:rFonts w:ascii="Calibri" w:hAnsi="Calibri" w:cs="Calibri"/>
          <w:bCs/>
          <w:i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6848F9" w:rsidRPr="004736CD">
        <w:rPr>
          <w:rFonts w:ascii="Calibri" w:hAnsi="Calibri" w:cs="Calibri"/>
          <w:bCs/>
          <w:i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ossibilité de joindre également une annexe</w:t>
      </w:r>
      <w:r>
        <w:rPr>
          <w:rFonts w:ascii="Calibri" w:hAnsi="Calibri" w:cs="Calibri"/>
          <w:bCs/>
          <w:i/>
          <w:color w:val="1F497D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explicative</w:t>
      </w:r>
    </w:p>
    <w:p w:rsidR="00A72EFB" w:rsidRPr="00A72EFB" w:rsidRDefault="00A72EFB" w:rsidP="00A72EFB">
      <w:pPr>
        <w:outlineLvl w:val="0"/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4905" w:rsidRPr="00A72EFB" w:rsidRDefault="00A72EFB" w:rsidP="00A72EFB">
      <w:pPr>
        <w:jc w:val="both"/>
        <w:outlineLvl w:val="0"/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2EFB"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Tableau récapitulatif des postes de dépenses sollicités </w:t>
      </w:r>
      <w:r w:rsidR="00CC0812"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72EFB"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subvention </w:t>
      </w:r>
      <w:proofErr w:type="spellStart"/>
      <w:r w:rsidRPr="00A72EFB"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IdEx</w:t>
      </w:r>
      <w:proofErr w:type="spellEnd"/>
      <w:r w:rsidRPr="00A72EFB"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0812" w:rsidRPr="00B07E80" w:rsidRDefault="00E15B78" w:rsidP="00B07E80">
      <w:pPr>
        <w:ind w:right="706"/>
        <w:jc w:val="both"/>
        <w:outlineLvl w:val="0"/>
        <w:rPr>
          <w:rFonts w:ascii="Calibri" w:hAnsi="Calibri" w:cs="Calibri"/>
          <w:color w:val="1F497D"/>
          <w:sz w:val="22"/>
          <w:szCs w:val="22"/>
        </w:rPr>
      </w:pPr>
      <w:r w:rsidRPr="00C1219B">
        <w:rPr>
          <w:rFonts w:ascii="Calibri" w:hAnsi="Calibri" w:cs="Calibri"/>
          <w:color w:val="1F497D"/>
          <w:sz w:val="22"/>
          <w:szCs w:val="22"/>
        </w:rPr>
        <w:t>Détailler les postes de dépenses envisagés</w:t>
      </w:r>
      <w:r w:rsidR="00C1219B">
        <w:rPr>
          <w:rFonts w:ascii="Calibri" w:hAnsi="Calibri" w:cs="Calibri"/>
          <w:color w:val="1F497D"/>
          <w:sz w:val="22"/>
          <w:szCs w:val="22"/>
        </w:rPr>
        <w:t xml:space="preserve"> et </w:t>
      </w:r>
      <w:r w:rsidRPr="00C1219B">
        <w:rPr>
          <w:rFonts w:ascii="Calibri" w:hAnsi="Calibri" w:cs="Calibri"/>
          <w:color w:val="1F497D"/>
          <w:sz w:val="22"/>
          <w:szCs w:val="22"/>
        </w:rPr>
        <w:t xml:space="preserve">les montants correspondants </w:t>
      </w:r>
      <w:r w:rsidR="00C1219B">
        <w:rPr>
          <w:rFonts w:ascii="Calibri" w:hAnsi="Calibri" w:cs="Calibri"/>
          <w:color w:val="1F497D"/>
          <w:sz w:val="22"/>
          <w:szCs w:val="22"/>
        </w:rPr>
        <w:t xml:space="preserve">sollicités </w:t>
      </w:r>
      <w:r w:rsidR="00B07E80">
        <w:rPr>
          <w:rFonts w:ascii="Calibri" w:hAnsi="Calibri" w:cs="Calibri"/>
          <w:color w:val="1F497D"/>
          <w:sz w:val="22"/>
          <w:szCs w:val="22"/>
        </w:rPr>
        <w:t xml:space="preserve">dans le cadre de cet appel. </w:t>
      </w:r>
      <w:r w:rsidR="00C1219B">
        <w:rPr>
          <w:rFonts w:ascii="Calibri" w:hAnsi="Calibri" w:cs="Calibri"/>
          <w:color w:val="1F497D"/>
          <w:sz w:val="22"/>
          <w:szCs w:val="22"/>
        </w:rPr>
        <w:t>Merci de répartir les dépenses relatives à l’action par catégorie de dépenses</w:t>
      </w:r>
      <w:r w:rsidR="00CC0812">
        <w:rPr>
          <w:rFonts w:ascii="Calibri" w:hAnsi="Calibri" w:cs="Calibri"/>
          <w:color w:val="1F497D"/>
          <w:sz w:val="22"/>
          <w:szCs w:val="22"/>
        </w:rPr>
        <w:t xml:space="preserve"> et </w:t>
      </w:r>
      <w:r w:rsidR="00C1219B" w:rsidRPr="00C1219B">
        <w:rPr>
          <w:rFonts w:ascii="Calibri" w:hAnsi="Calibri" w:cs="Calibri"/>
          <w:color w:val="1F497D"/>
          <w:sz w:val="22"/>
          <w:szCs w:val="22"/>
          <w:u w:val="single"/>
        </w:rPr>
        <w:t>notamment</w:t>
      </w:r>
      <w:r w:rsidR="003A6B73" w:rsidRPr="00C1219B">
        <w:rPr>
          <w:rFonts w:ascii="Calibri" w:hAnsi="Calibri" w:cs="Calibri"/>
          <w:color w:val="1F497D"/>
          <w:sz w:val="22"/>
          <w:szCs w:val="22"/>
          <w:u w:val="single"/>
        </w:rPr>
        <w:t xml:space="preserve"> l’échelonnement</w:t>
      </w:r>
      <w:r w:rsidR="00C1219B">
        <w:rPr>
          <w:rFonts w:ascii="Calibri" w:hAnsi="Calibri" w:cs="Calibri"/>
          <w:color w:val="1F497D"/>
          <w:sz w:val="22"/>
          <w:szCs w:val="22"/>
          <w:u w:val="single"/>
        </w:rPr>
        <w:t xml:space="preserve"> de celles</w:t>
      </w:r>
      <w:r w:rsidR="003A6B73" w:rsidRPr="00C1219B">
        <w:rPr>
          <w:rFonts w:ascii="Calibri" w:hAnsi="Calibri" w:cs="Calibri"/>
          <w:color w:val="1F497D"/>
          <w:sz w:val="22"/>
          <w:szCs w:val="22"/>
          <w:u w:val="single"/>
        </w:rPr>
        <w:t xml:space="preserve">-ci </w:t>
      </w:r>
      <w:r w:rsidR="00C1219B" w:rsidRPr="00C1219B">
        <w:rPr>
          <w:rFonts w:ascii="Calibri" w:hAnsi="Calibri" w:cs="Calibri"/>
          <w:color w:val="1F497D"/>
          <w:sz w:val="22"/>
          <w:szCs w:val="22"/>
          <w:u w:val="single"/>
        </w:rPr>
        <w:t xml:space="preserve">par </w:t>
      </w:r>
      <w:r w:rsidR="00164207">
        <w:rPr>
          <w:rFonts w:ascii="Calibri" w:hAnsi="Calibri" w:cs="Calibri"/>
          <w:color w:val="1F497D"/>
          <w:sz w:val="22"/>
          <w:szCs w:val="22"/>
          <w:u w:val="single"/>
        </w:rPr>
        <w:t>semestre</w:t>
      </w:r>
      <w:r w:rsidR="006C0700">
        <w:rPr>
          <w:rFonts w:ascii="Calibri" w:hAnsi="Calibri" w:cs="Calibri"/>
          <w:color w:val="1F497D"/>
          <w:sz w:val="22"/>
          <w:szCs w:val="22"/>
          <w:u w:val="single"/>
        </w:rPr>
        <w:t xml:space="preserve"> (sauf HeTD)</w:t>
      </w:r>
      <w:r w:rsidRPr="00C1219B">
        <w:rPr>
          <w:rFonts w:ascii="Calibri" w:hAnsi="Calibri" w:cs="Calibri"/>
          <w:color w:val="1F497D"/>
          <w:sz w:val="22"/>
          <w:szCs w:val="22"/>
        </w:rPr>
        <w:t>.</w:t>
      </w:r>
      <w:r w:rsidR="00233CD4" w:rsidRPr="00C1219B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CC0812" w:rsidRPr="00AC77ED">
        <w:rPr>
          <w:rFonts w:ascii="Calibri" w:hAnsi="Calibri" w:cs="Calibri"/>
          <w:i/>
          <w:color w:val="548DD4"/>
          <w:sz w:val="22"/>
          <w:szCs w:val="22"/>
        </w:rPr>
        <w:t>La période d’éligibilité des dépenses ne pourra excéder le 30.06.202</w:t>
      </w:r>
      <w:r w:rsidR="00CC0812">
        <w:rPr>
          <w:rFonts w:ascii="Calibri" w:hAnsi="Calibri" w:cs="Calibri"/>
          <w:i/>
          <w:color w:val="548DD4"/>
          <w:sz w:val="22"/>
          <w:szCs w:val="22"/>
        </w:rPr>
        <w:t>3</w:t>
      </w:r>
      <w:r w:rsidR="00CC0812" w:rsidRPr="00AC77ED">
        <w:rPr>
          <w:rFonts w:ascii="Calibri" w:hAnsi="Calibri" w:cs="Calibri"/>
          <w:i/>
          <w:color w:val="548DD4"/>
          <w:sz w:val="22"/>
          <w:szCs w:val="22"/>
        </w:rPr>
        <w:t>.</w:t>
      </w:r>
    </w:p>
    <w:p w:rsidR="00A72EFB" w:rsidRPr="00A72EFB" w:rsidRDefault="00C1219B" w:rsidP="00C1219B">
      <w:pPr>
        <w:ind w:right="706"/>
        <w:jc w:val="both"/>
        <w:outlineLvl w:val="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Il est conseillé d’avoir </w:t>
      </w:r>
      <w:r w:rsidR="00365A7E">
        <w:rPr>
          <w:rFonts w:ascii="Calibri" w:hAnsi="Calibri" w:cs="Calibri"/>
          <w:color w:val="1F497D"/>
          <w:sz w:val="22"/>
          <w:szCs w:val="22"/>
        </w:rPr>
        <w:t xml:space="preserve">expliqué et justifié </w:t>
      </w:r>
      <w:r>
        <w:rPr>
          <w:rFonts w:ascii="Calibri" w:hAnsi="Calibri" w:cs="Calibri"/>
          <w:color w:val="1F497D"/>
          <w:sz w:val="22"/>
          <w:szCs w:val="22"/>
        </w:rPr>
        <w:t>dans la rubrique 2.2</w:t>
      </w:r>
      <w:r w:rsidR="00365A7E">
        <w:rPr>
          <w:rFonts w:ascii="Calibri" w:hAnsi="Calibri" w:cs="Calibri"/>
          <w:color w:val="1F497D"/>
          <w:sz w:val="22"/>
          <w:szCs w:val="22"/>
        </w:rPr>
        <w:t xml:space="preserve"> du dossier de candidature,</w:t>
      </w:r>
      <w:r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365A7E">
        <w:rPr>
          <w:rFonts w:ascii="Calibri" w:hAnsi="Calibri" w:cs="Calibri"/>
          <w:color w:val="1F497D"/>
          <w:sz w:val="22"/>
          <w:szCs w:val="22"/>
        </w:rPr>
        <w:t>la pertinence de chaque ressource demandée (</w:t>
      </w:r>
      <w:r>
        <w:rPr>
          <w:rFonts w:ascii="Calibri" w:hAnsi="Calibri" w:cs="Calibri"/>
          <w:color w:val="1F497D"/>
          <w:sz w:val="22"/>
          <w:szCs w:val="22"/>
        </w:rPr>
        <w:t xml:space="preserve">adéquation </w:t>
      </w:r>
      <w:r w:rsidR="00365A7E">
        <w:rPr>
          <w:rFonts w:ascii="Calibri" w:hAnsi="Calibri" w:cs="Calibri"/>
          <w:color w:val="1F497D"/>
          <w:sz w:val="22"/>
          <w:szCs w:val="22"/>
        </w:rPr>
        <w:t xml:space="preserve">de l’action </w:t>
      </w:r>
      <w:r>
        <w:rPr>
          <w:rFonts w:ascii="Calibri" w:hAnsi="Calibri" w:cs="Calibri"/>
          <w:color w:val="1F497D"/>
          <w:sz w:val="22"/>
          <w:szCs w:val="22"/>
        </w:rPr>
        <w:t xml:space="preserve">avec les moyens </w:t>
      </w:r>
      <w:r w:rsidR="00365A7E">
        <w:rPr>
          <w:rFonts w:ascii="Calibri" w:hAnsi="Calibri" w:cs="Calibri"/>
          <w:color w:val="1F497D"/>
          <w:sz w:val="22"/>
          <w:szCs w:val="22"/>
        </w:rPr>
        <w:t>envisagés)</w:t>
      </w:r>
      <w:r w:rsidR="00A72EFB" w:rsidRPr="00A72EFB">
        <w:rPr>
          <w:rFonts w:ascii="Calibri" w:hAnsi="Calibri" w:cs="Calibri"/>
          <w:color w:val="1F497D"/>
          <w:sz w:val="22"/>
          <w:szCs w:val="22"/>
        </w:rPr>
        <w:t xml:space="preserve">. </w:t>
      </w:r>
    </w:p>
    <w:p w:rsidR="00E15B78" w:rsidRPr="00AC77ED" w:rsidRDefault="00E15B78" w:rsidP="00E15B78">
      <w:pPr>
        <w:jc w:val="both"/>
        <w:outlineLvl w:val="0"/>
        <w:rPr>
          <w:rFonts w:ascii="Calibri" w:hAnsi="Calibri" w:cs="Calibri"/>
          <w:i/>
          <w:color w:val="548DD4"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559"/>
        <w:gridCol w:w="1560"/>
        <w:gridCol w:w="1559"/>
        <w:gridCol w:w="1559"/>
        <w:gridCol w:w="5670"/>
      </w:tblGrid>
      <w:tr w:rsidR="0030699E" w:rsidRPr="00AC77ED" w:rsidTr="00DB08E6"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:rsidR="0030699E" w:rsidRPr="0030699E" w:rsidRDefault="0030699E" w:rsidP="002B1B7D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>Type de dépenses</w:t>
            </w:r>
            <w:r w:rsidR="00DD6B96">
              <w:rPr>
                <w:rFonts w:ascii="Calibri" w:hAnsi="Calibri" w:cs="Calibri"/>
                <w:b/>
                <w:sz w:val="22"/>
                <w:szCs w:val="22"/>
              </w:rPr>
              <w:t xml:space="preserve"> (par catégorie)</w:t>
            </w:r>
            <w:r w:rsidR="00EB76EA">
              <w:rPr>
                <w:rStyle w:val="Appelnotedebasdep"/>
                <w:rFonts w:ascii="Calibri" w:hAnsi="Calibri" w:cs="Calibri"/>
                <w:b/>
                <w:sz w:val="22"/>
                <w:szCs w:val="22"/>
              </w:rPr>
              <w:footnoteReference w:id="6"/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30699E" w:rsidRPr="0030699E" w:rsidRDefault="0030699E" w:rsidP="00C1219B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  <w:proofErr w:type="spellStart"/>
            <w:r w:rsidRPr="0030699E">
              <w:rPr>
                <w:rFonts w:ascii="Calibri" w:hAnsi="Calibri" w:cs="Calibri"/>
                <w:b/>
                <w:sz w:val="22"/>
                <w:szCs w:val="22"/>
              </w:rPr>
              <w:t>IdEX</w:t>
            </w:r>
            <w:proofErr w:type="spellEnd"/>
            <w:r w:rsidRPr="003069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1219B">
              <w:rPr>
                <w:rFonts w:ascii="Calibri" w:hAnsi="Calibri" w:cs="Calibri"/>
                <w:b/>
                <w:sz w:val="22"/>
                <w:szCs w:val="22"/>
              </w:rPr>
              <w:t>sollicit</w:t>
            </w:r>
            <w:r w:rsidRPr="0030699E">
              <w:rPr>
                <w:rFonts w:ascii="Calibri" w:hAnsi="Calibri" w:cs="Calibri"/>
                <w:b/>
                <w:sz w:val="22"/>
                <w:szCs w:val="22"/>
              </w:rPr>
              <w:t>é en € (TTC)</w:t>
            </w:r>
          </w:p>
        </w:tc>
        <w:tc>
          <w:tcPr>
            <w:tcW w:w="3119" w:type="dxa"/>
            <w:gridSpan w:val="2"/>
            <w:shd w:val="clear" w:color="auto" w:fill="BFBFBF" w:themeFill="background1" w:themeFillShade="BF"/>
          </w:tcPr>
          <w:p w:rsidR="0030699E" w:rsidRPr="0030699E" w:rsidRDefault="0030699E" w:rsidP="00850D2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 xml:space="preserve">Année universitaire </w:t>
            </w:r>
          </w:p>
          <w:p w:rsidR="0030699E" w:rsidRPr="0030699E" w:rsidRDefault="0030699E" w:rsidP="0030699E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>2021-2022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:rsidR="0030699E" w:rsidRPr="0030699E" w:rsidRDefault="0030699E" w:rsidP="00850D26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 xml:space="preserve">Année universitaire </w:t>
            </w:r>
          </w:p>
          <w:p w:rsidR="0030699E" w:rsidRPr="0030699E" w:rsidRDefault="0030699E" w:rsidP="0030699E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>2022-2023</w:t>
            </w:r>
          </w:p>
        </w:tc>
        <w:tc>
          <w:tcPr>
            <w:tcW w:w="5670" w:type="dxa"/>
            <w:vMerge w:val="restart"/>
            <w:shd w:val="clear" w:color="auto" w:fill="BFBFBF" w:themeFill="background1" w:themeFillShade="BF"/>
            <w:vAlign w:val="center"/>
          </w:tcPr>
          <w:p w:rsidR="0030699E" w:rsidRPr="0030699E" w:rsidRDefault="0030699E" w:rsidP="00100FFF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>Nature de la dépense à préciser</w:t>
            </w:r>
          </w:p>
        </w:tc>
      </w:tr>
      <w:tr w:rsidR="0030699E" w:rsidRPr="00AC77ED" w:rsidTr="00DB08E6">
        <w:tc>
          <w:tcPr>
            <w:tcW w:w="1838" w:type="dxa"/>
            <w:vMerge/>
            <w:shd w:val="clear" w:color="auto" w:fill="404040"/>
            <w:vAlign w:val="center"/>
          </w:tcPr>
          <w:p w:rsidR="0030699E" w:rsidRPr="00AC77ED" w:rsidRDefault="0030699E" w:rsidP="002B1B7D">
            <w:pPr>
              <w:jc w:val="center"/>
              <w:outlineLvl w:val="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:rsidR="0030699E" w:rsidRPr="00AC77ED" w:rsidRDefault="0030699E" w:rsidP="002B1B7D">
            <w:pPr>
              <w:jc w:val="center"/>
              <w:outlineLvl w:val="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0699E" w:rsidRPr="0030699E" w:rsidRDefault="0030699E" w:rsidP="0030699E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>de sept. à déc. 2021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0699E" w:rsidRPr="0030699E" w:rsidRDefault="0030699E" w:rsidP="0030699E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proofErr w:type="spellStart"/>
            <w:r w:rsidRPr="0030699E">
              <w:rPr>
                <w:rFonts w:ascii="Calibri" w:hAnsi="Calibri" w:cs="Calibri"/>
                <w:b/>
                <w:sz w:val="22"/>
                <w:szCs w:val="22"/>
              </w:rPr>
              <w:t>janv</w:t>
            </w:r>
            <w:proofErr w:type="spellEnd"/>
            <w:r w:rsidRPr="0030699E">
              <w:rPr>
                <w:rFonts w:ascii="Calibri" w:hAnsi="Calibri" w:cs="Calibri"/>
                <w:b/>
                <w:sz w:val="22"/>
                <w:szCs w:val="22"/>
              </w:rPr>
              <w:t xml:space="preserve"> à juin 2022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0699E" w:rsidRPr="0030699E" w:rsidRDefault="0030699E" w:rsidP="0030699E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>de sept. à déc. 2022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0699E" w:rsidRPr="0030699E" w:rsidRDefault="0030699E" w:rsidP="0030699E">
            <w:pPr>
              <w:jc w:val="center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30699E">
              <w:rPr>
                <w:rFonts w:ascii="Calibri" w:hAnsi="Calibri" w:cs="Calibri"/>
                <w:b/>
                <w:sz w:val="22"/>
                <w:szCs w:val="22"/>
              </w:rPr>
              <w:t xml:space="preserve">de </w:t>
            </w:r>
            <w:proofErr w:type="spellStart"/>
            <w:r w:rsidRPr="0030699E">
              <w:rPr>
                <w:rFonts w:ascii="Calibri" w:hAnsi="Calibri" w:cs="Calibri"/>
                <w:b/>
                <w:sz w:val="22"/>
                <w:szCs w:val="22"/>
              </w:rPr>
              <w:t>janv</w:t>
            </w:r>
            <w:proofErr w:type="spellEnd"/>
            <w:r w:rsidRPr="0030699E">
              <w:rPr>
                <w:rFonts w:ascii="Calibri" w:hAnsi="Calibri" w:cs="Calibri"/>
                <w:b/>
                <w:sz w:val="22"/>
                <w:szCs w:val="22"/>
              </w:rPr>
              <w:t xml:space="preserve"> à juin 2023</w:t>
            </w:r>
          </w:p>
        </w:tc>
        <w:tc>
          <w:tcPr>
            <w:tcW w:w="5670" w:type="dxa"/>
            <w:vMerge/>
            <w:shd w:val="clear" w:color="auto" w:fill="404040"/>
            <w:vAlign w:val="center"/>
          </w:tcPr>
          <w:p w:rsidR="0030699E" w:rsidRPr="00AC77ED" w:rsidRDefault="0030699E" w:rsidP="00100FFF">
            <w:pPr>
              <w:jc w:val="center"/>
              <w:outlineLvl w:val="0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A42D3A" w:rsidRPr="00AC77ED" w:rsidTr="00DB08E6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A42D3A" w:rsidRPr="008D62EA" w:rsidRDefault="00A42D3A" w:rsidP="00A42D3A">
            <w:pPr>
              <w:spacing w:before="120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D62E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Fonctionnement </w:t>
            </w:r>
            <w:r w:rsidRPr="008D62EA">
              <w:rPr>
                <w:rFonts w:ascii="Calibri" w:hAnsi="Calibri" w:cs="Calibri"/>
                <w:i/>
                <w:sz w:val="22"/>
                <w:szCs w:val="22"/>
              </w:rPr>
              <w:t>(consommables etc.)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42D3A" w:rsidRPr="008D62EA" w:rsidRDefault="00A42D3A" w:rsidP="00A42D3A">
            <w:pPr>
              <w:spacing w:before="120"/>
              <w:jc w:val="right"/>
              <w:outlineLvl w:val="0"/>
              <w:rPr>
                <w:rFonts w:ascii="Calibri" w:hAnsi="Calibri" w:cs="Calibri"/>
                <w:b/>
              </w:rPr>
            </w:pPr>
            <w:r w:rsidRPr="008D62EA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559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1560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1559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1559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5670" w:type="dxa"/>
          </w:tcPr>
          <w:p w:rsidR="00A42D3A" w:rsidRPr="00AC77ED" w:rsidRDefault="00A42D3A" w:rsidP="00A42D3A">
            <w:pPr>
              <w:spacing w:before="120"/>
              <w:outlineLvl w:val="0"/>
              <w:rPr>
                <w:rFonts w:ascii="Calibri" w:hAnsi="Calibri" w:cs="Calibri"/>
                <w:i/>
                <w:color w:val="1F497D"/>
                <w:sz w:val="22"/>
                <w:szCs w:val="22"/>
              </w:rPr>
            </w:pPr>
          </w:p>
        </w:tc>
      </w:tr>
      <w:tr w:rsidR="00A42D3A" w:rsidRPr="00AC77ED" w:rsidTr="00DB08E6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A42D3A" w:rsidRPr="008D62EA" w:rsidRDefault="00A42D3A" w:rsidP="00A42D3A">
            <w:pPr>
              <w:spacing w:before="120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D62E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Investissement </w:t>
            </w:r>
            <w:r w:rsidRPr="008D62EA">
              <w:rPr>
                <w:rFonts w:ascii="Calibri" w:hAnsi="Calibri" w:cs="Calibri"/>
                <w:i/>
                <w:sz w:val="22"/>
                <w:szCs w:val="22"/>
              </w:rPr>
              <w:t>(petit équipement)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42D3A" w:rsidRPr="008D62EA" w:rsidRDefault="00A42D3A" w:rsidP="00A42D3A">
            <w:pPr>
              <w:spacing w:before="120"/>
              <w:jc w:val="right"/>
              <w:outlineLvl w:val="0"/>
              <w:rPr>
                <w:rFonts w:ascii="Calibri" w:hAnsi="Calibri" w:cs="Calibri"/>
                <w:b/>
              </w:rPr>
            </w:pPr>
            <w:r w:rsidRPr="008D62EA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559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1560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1559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1559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5670" w:type="dxa"/>
          </w:tcPr>
          <w:p w:rsidR="00A42D3A" w:rsidRPr="00AC77ED" w:rsidRDefault="00A42D3A" w:rsidP="00A42D3A">
            <w:pPr>
              <w:spacing w:before="120"/>
              <w:outlineLvl w:val="0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A42D3A" w:rsidRPr="00AC77ED" w:rsidTr="00DB08E6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A42D3A" w:rsidRPr="008D62EA" w:rsidRDefault="00A42D3A" w:rsidP="00A42D3A">
            <w:pPr>
              <w:spacing w:before="120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D62EA">
              <w:rPr>
                <w:rFonts w:ascii="Calibri" w:hAnsi="Calibri" w:cs="Calibri"/>
                <w:b/>
                <w:i/>
                <w:sz w:val="22"/>
                <w:szCs w:val="22"/>
              </w:rPr>
              <w:t>Heures</w:t>
            </w:r>
            <w:r w:rsidRPr="008D62EA">
              <w:rPr>
                <w:rStyle w:val="Appelnotedebasdep"/>
                <w:rFonts w:ascii="Calibri" w:hAnsi="Calibri" w:cs="Calibri"/>
                <w:b/>
                <w:i/>
                <w:sz w:val="22"/>
                <w:szCs w:val="22"/>
              </w:rPr>
              <w:footnoteReference w:id="7"/>
            </w:r>
            <w:r w:rsidRPr="008D62E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d’enseignement </w:t>
            </w:r>
            <w:r w:rsidRPr="008D62EA">
              <w:rPr>
                <w:rFonts w:ascii="Calibri" w:hAnsi="Calibri" w:cs="Calibri"/>
                <w:i/>
                <w:sz w:val="22"/>
                <w:szCs w:val="22"/>
              </w:rPr>
              <w:t xml:space="preserve">(uniquement fléchées </w:t>
            </w:r>
            <w:proofErr w:type="spellStart"/>
            <w:r w:rsidRPr="008D62EA">
              <w:rPr>
                <w:rFonts w:ascii="Calibri" w:hAnsi="Calibri" w:cs="Calibri"/>
                <w:i/>
                <w:sz w:val="22"/>
                <w:szCs w:val="22"/>
              </w:rPr>
              <w:t>IdEx</w:t>
            </w:r>
            <w:proofErr w:type="spellEnd"/>
            <w:r w:rsidRPr="008D62EA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42D3A" w:rsidRPr="008D62EA" w:rsidRDefault="00A42D3A" w:rsidP="00A42D3A">
            <w:pPr>
              <w:spacing w:before="120"/>
              <w:jc w:val="right"/>
              <w:outlineLvl w:val="0"/>
              <w:rPr>
                <w:rFonts w:ascii="Calibri" w:hAnsi="Calibri" w:cs="Calibri"/>
                <w:b/>
              </w:rPr>
            </w:pPr>
            <w:r w:rsidRPr="008D62EA">
              <w:rPr>
                <w:rFonts w:ascii="Calibri" w:hAnsi="Calibri" w:cs="Calibri"/>
                <w:b/>
              </w:rPr>
              <w:t>€</w:t>
            </w:r>
          </w:p>
          <w:p w:rsidR="00A42D3A" w:rsidRPr="008D62EA" w:rsidRDefault="00A42D3A" w:rsidP="00A42D3A">
            <w:pPr>
              <w:spacing w:before="12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A42D3A" w:rsidRPr="00D1742D" w:rsidRDefault="00A42D3A" w:rsidP="00CC0812">
            <w:pPr>
              <w:spacing w:before="120"/>
              <w:jc w:val="center"/>
              <w:outlineLvl w:val="0"/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</w:pPr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Total en </w:t>
            </w:r>
            <w:proofErr w:type="spellStart"/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HeTD</w:t>
            </w:r>
            <w:proofErr w:type="spellEnd"/>
            <w:r w:rsidR="00CC0812"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 (coût chargé 52€/h)</w:t>
            </w:r>
          </w:p>
        </w:tc>
        <w:tc>
          <w:tcPr>
            <w:tcW w:w="3118" w:type="dxa"/>
            <w:gridSpan w:val="2"/>
            <w:vAlign w:val="center"/>
          </w:tcPr>
          <w:p w:rsidR="00A42D3A" w:rsidRPr="00D1742D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</w:pPr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Total en </w:t>
            </w:r>
            <w:proofErr w:type="spellStart"/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HeTD</w:t>
            </w:r>
            <w:proofErr w:type="spellEnd"/>
            <w:r w:rsidR="00CC0812"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 (coût chargé 52€/h)</w:t>
            </w:r>
          </w:p>
        </w:tc>
        <w:tc>
          <w:tcPr>
            <w:tcW w:w="5670" w:type="dxa"/>
          </w:tcPr>
          <w:p w:rsidR="00A42D3A" w:rsidRPr="00370780" w:rsidRDefault="00A42D3A" w:rsidP="00A42D3A">
            <w:pPr>
              <w:spacing w:before="120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A42D3A" w:rsidRPr="00AC77ED" w:rsidTr="00DB08E6"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A42D3A" w:rsidRPr="008D62EA" w:rsidRDefault="00A42D3A" w:rsidP="00CC0812">
            <w:pPr>
              <w:spacing w:before="120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D62EA">
              <w:rPr>
                <w:rFonts w:ascii="Calibri" w:hAnsi="Calibri" w:cs="Calibri"/>
                <w:b/>
                <w:i/>
                <w:sz w:val="22"/>
                <w:szCs w:val="22"/>
              </w:rPr>
              <w:t>Heures</w:t>
            </w:r>
            <w:r w:rsidR="00CC0812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8D62EA">
              <w:rPr>
                <w:rFonts w:ascii="Calibri" w:hAnsi="Calibri" w:cs="Calibri"/>
                <w:b/>
                <w:i/>
                <w:sz w:val="22"/>
                <w:szCs w:val="22"/>
              </w:rPr>
              <w:t>d’innovation pédagogique</w:t>
            </w:r>
            <w:r w:rsidRPr="008D62EA">
              <w:rPr>
                <w:rStyle w:val="Appelnotedebasdep"/>
                <w:rFonts w:ascii="Calibri" w:hAnsi="Calibri" w:cs="Calibri"/>
                <w:b/>
                <w:i/>
                <w:sz w:val="22"/>
                <w:szCs w:val="22"/>
              </w:rPr>
              <w:footnoteReference w:id="8"/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42D3A" w:rsidRPr="008D62EA" w:rsidRDefault="00A42D3A" w:rsidP="00A42D3A">
            <w:pPr>
              <w:spacing w:before="120"/>
              <w:jc w:val="right"/>
              <w:outlineLvl w:val="0"/>
              <w:rPr>
                <w:rFonts w:ascii="Calibri" w:hAnsi="Calibri" w:cs="Calibri"/>
                <w:b/>
              </w:rPr>
            </w:pPr>
            <w:r w:rsidRPr="008D62EA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3119" w:type="dxa"/>
            <w:gridSpan w:val="2"/>
            <w:vAlign w:val="center"/>
          </w:tcPr>
          <w:p w:rsidR="00A42D3A" w:rsidRPr="00D1742D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</w:pPr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Forfait A, B ou</w:t>
            </w:r>
            <w:r w:rsidR="007D6618"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/et</w:t>
            </w:r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 C : </w:t>
            </w:r>
            <w:r w:rsidR="00CC0812"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  </w:t>
            </w:r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Total en </w:t>
            </w:r>
            <w:proofErr w:type="spellStart"/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HeTD</w:t>
            </w:r>
            <w:proofErr w:type="spellEnd"/>
            <w:r w:rsidR="00CC0812"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 (coût chargé 52€/h)</w:t>
            </w:r>
          </w:p>
        </w:tc>
        <w:tc>
          <w:tcPr>
            <w:tcW w:w="3118" w:type="dxa"/>
            <w:gridSpan w:val="2"/>
            <w:vAlign w:val="center"/>
          </w:tcPr>
          <w:p w:rsidR="00A42D3A" w:rsidRPr="00D1742D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</w:pPr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Forfait A, B ou</w:t>
            </w:r>
            <w:r w:rsidR="007D6618"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/et</w:t>
            </w:r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 C: </w:t>
            </w:r>
            <w:r w:rsidR="00CC0812"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  </w:t>
            </w:r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Total en </w:t>
            </w:r>
            <w:proofErr w:type="spellStart"/>
            <w:r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HeTD</w:t>
            </w:r>
            <w:proofErr w:type="spellEnd"/>
            <w:r w:rsidR="00CC0812" w:rsidRP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 (coût chargé 52€h)</w:t>
            </w:r>
          </w:p>
        </w:tc>
        <w:tc>
          <w:tcPr>
            <w:tcW w:w="5670" w:type="dxa"/>
          </w:tcPr>
          <w:p w:rsidR="00A42D3A" w:rsidRPr="00370780" w:rsidRDefault="00A42D3A" w:rsidP="00A42D3A">
            <w:pPr>
              <w:spacing w:before="120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 w:rsidRPr="00A42D3A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Merci de préciser les livrables créés </w:t>
            </w:r>
            <w:r w:rsidRPr="00121665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(</w:t>
            </w:r>
            <w:proofErr w:type="spellStart"/>
            <w:r w:rsid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cf</w:t>
            </w:r>
            <w:proofErr w:type="spellEnd"/>
            <w:r w:rsidR="00D1742D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 : </w:t>
            </w:r>
            <w:r w:rsidR="00121665" w:rsidRPr="00121665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 xml:space="preserve">rubrique </w:t>
            </w:r>
            <w:r w:rsidRPr="00121665">
              <w:rPr>
                <w:rFonts w:ascii="Calibri" w:hAnsi="Calibri" w:cs="Calibri"/>
                <w:i/>
                <w:color w:val="2E74B5" w:themeColor="accent1" w:themeShade="BF"/>
                <w:sz w:val="22"/>
                <w:szCs w:val="22"/>
              </w:rPr>
              <w:t>2.1)</w:t>
            </w:r>
          </w:p>
        </w:tc>
      </w:tr>
      <w:tr w:rsidR="00A42D3A" w:rsidRPr="00AC77ED" w:rsidTr="00DB08E6">
        <w:trPr>
          <w:trHeight w:val="584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:rsidR="00A42D3A" w:rsidRPr="008D62EA" w:rsidRDefault="00A42D3A" w:rsidP="00A42D3A">
            <w:pPr>
              <w:spacing w:before="120"/>
              <w:outlineLvl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8D62EA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Autres </w:t>
            </w:r>
            <w:r w:rsidRPr="008D62EA">
              <w:rPr>
                <w:rFonts w:ascii="Calibri" w:hAnsi="Calibri" w:cs="Calibri"/>
                <w:i/>
                <w:sz w:val="22"/>
                <w:szCs w:val="22"/>
              </w:rPr>
              <w:t>(à préciser)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42D3A" w:rsidRPr="008D62EA" w:rsidRDefault="00A42D3A" w:rsidP="00A42D3A">
            <w:pPr>
              <w:spacing w:before="120"/>
              <w:jc w:val="right"/>
              <w:outlineLvl w:val="0"/>
              <w:rPr>
                <w:rFonts w:ascii="Calibri" w:hAnsi="Calibri" w:cs="Calibri"/>
                <w:b/>
              </w:rPr>
            </w:pPr>
            <w:r w:rsidRPr="008D62EA">
              <w:rPr>
                <w:rFonts w:ascii="Calibri" w:hAnsi="Calibri" w:cs="Calibri"/>
                <w:b/>
              </w:rPr>
              <w:t>€</w:t>
            </w:r>
          </w:p>
          <w:p w:rsidR="00A42D3A" w:rsidRPr="008D62EA" w:rsidRDefault="00A42D3A" w:rsidP="00A42D3A">
            <w:pPr>
              <w:spacing w:before="120"/>
              <w:jc w:val="right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1560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1559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1559" w:type="dxa"/>
            <w:vAlign w:val="center"/>
          </w:tcPr>
          <w:p w:rsidR="00A42D3A" w:rsidRPr="00A42D3A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color w:val="1F497D"/>
              </w:rPr>
            </w:pPr>
            <w:r w:rsidRPr="00A42D3A">
              <w:rPr>
                <w:rFonts w:ascii="Calibri" w:hAnsi="Calibri" w:cs="Calibri"/>
                <w:color w:val="1F497D"/>
              </w:rPr>
              <w:t>€</w:t>
            </w:r>
          </w:p>
        </w:tc>
        <w:tc>
          <w:tcPr>
            <w:tcW w:w="5670" w:type="dxa"/>
          </w:tcPr>
          <w:p w:rsidR="00A42D3A" w:rsidRPr="00AC77ED" w:rsidRDefault="00A42D3A" w:rsidP="00A42D3A">
            <w:pPr>
              <w:spacing w:before="120"/>
              <w:outlineLvl w:val="0"/>
              <w:rPr>
                <w:rFonts w:ascii="Calibri" w:hAnsi="Calibri" w:cs="Calibri"/>
                <w:i/>
                <w:color w:val="1F497D"/>
                <w:sz w:val="22"/>
                <w:szCs w:val="22"/>
              </w:rPr>
            </w:pPr>
          </w:p>
        </w:tc>
      </w:tr>
      <w:tr w:rsidR="00A42D3A" w:rsidRPr="00AC77ED" w:rsidTr="00DB08E6">
        <w:tc>
          <w:tcPr>
            <w:tcW w:w="1838" w:type="dxa"/>
            <w:shd w:val="clear" w:color="auto" w:fill="DEEAF6" w:themeFill="accent1" w:themeFillTint="33"/>
            <w:vAlign w:val="center"/>
          </w:tcPr>
          <w:p w:rsidR="00A42D3A" w:rsidRPr="001B1357" w:rsidRDefault="00805257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MONTANT </w:t>
            </w:r>
            <w:r w:rsidR="00A42D3A" w:rsidRPr="001B1357">
              <w:rPr>
                <w:rFonts w:ascii="Calibri" w:hAnsi="Calibri" w:cs="Calibri"/>
                <w:b/>
                <w:i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SOLLICITE</w:t>
            </w:r>
            <w:r w:rsidR="00A42D3A" w:rsidRPr="001B1357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(€TTC</w:t>
            </w:r>
            <w:r w:rsidR="00A42D3A" w:rsidRPr="001B1357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A42D3A" w:rsidRPr="00805257" w:rsidRDefault="00A42D3A" w:rsidP="00A42D3A">
            <w:pPr>
              <w:spacing w:before="120"/>
              <w:jc w:val="center"/>
              <w:outlineLvl w:val="0"/>
              <w:rPr>
                <w:rFonts w:ascii="Calibri" w:hAnsi="Calibri" w:cs="Calibri"/>
                <w:b/>
              </w:rPr>
            </w:pPr>
            <w:r w:rsidRPr="00805257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1559" w:type="dxa"/>
            <w:shd w:val="clear" w:color="auto" w:fill="7F7F7F" w:themeFill="text1" w:themeFillTint="80"/>
          </w:tcPr>
          <w:p w:rsidR="00A42D3A" w:rsidRPr="00AC77ED" w:rsidRDefault="00A42D3A" w:rsidP="00A42D3A">
            <w:pPr>
              <w:spacing w:before="120"/>
              <w:outlineLvl w:val="0"/>
              <w:rPr>
                <w:rFonts w:ascii="Calibri" w:hAnsi="Calibri" w:cs="Calibri"/>
                <w:i/>
                <w:color w:val="1F497D"/>
              </w:rPr>
            </w:pPr>
          </w:p>
        </w:tc>
        <w:tc>
          <w:tcPr>
            <w:tcW w:w="1560" w:type="dxa"/>
            <w:shd w:val="clear" w:color="auto" w:fill="7F7F7F" w:themeFill="text1" w:themeFillTint="80"/>
          </w:tcPr>
          <w:p w:rsidR="00A42D3A" w:rsidRPr="00AC77ED" w:rsidRDefault="00A42D3A" w:rsidP="00A42D3A">
            <w:pPr>
              <w:spacing w:before="120"/>
              <w:outlineLvl w:val="0"/>
              <w:rPr>
                <w:rFonts w:ascii="Calibri" w:hAnsi="Calibri" w:cs="Calibri"/>
                <w:i/>
                <w:color w:val="1F497D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A42D3A" w:rsidRPr="00AC77ED" w:rsidRDefault="00A42D3A" w:rsidP="00A42D3A">
            <w:pPr>
              <w:spacing w:before="120"/>
              <w:outlineLvl w:val="0"/>
              <w:rPr>
                <w:rFonts w:ascii="Calibri" w:hAnsi="Calibri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7F7F7F" w:themeFill="text1" w:themeFillTint="80"/>
          </w:tcPr>
          <w:p w:rsidR="00A42D3A" w:rsidRPr="00AC77ED" w:rsidRDefault="00A42D3A" w:rsidP="00A42D3A">
            <w:pPr>
              <w:spacing w:before="120"/>
              <w:outlineLvl w:val="0"/>
              <w:rPr>
                <w:rFonts w:ascii="Calibri" w:hAnsi="Calibri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808080"/>
          </w:tcPr>
          <w:p w:rsidR="00A42D3A" w:rsidRPr="00AC77ED" w:rsidRDefault="00A42D3A" w:rsidP="00A42D3A">
            <w:pPr>
              <w:spacing w:before="120"/>
              <w:outlineLvl w:val="0"/>
              <w:rPr>
                <w:rFonts w:ascii="Calibri" w:hAnsi="Calibri" w:cs="Calibri"/>
                <w:i/>
                <w:color w:val="1F497D"/>
                <w:sz w:val="22"/>
                <w:szCs w:val="22"/>
                <w:highlight w:val="lightGray"/>
              </w:rPr>
            </w:pPr>
          </w:p>
        </w:tc>
      </w:tr>
    </w:tbl>
    <w:p w:rsidR="00044905" w:rsidRPr="005C5F62" w:rsidRDefault="00044905" w:rsidP="005A4CA8">
      <w:pPr>
        <w:spacing w:before="60"/>
        <w:jc w:val="both"/>
        <w:rPr>
          <w:rFonts w:asciiTheme="minorHAnsi" w:hAnsiTheme="minorHAnsi" w:cstheme="minorHAnsi"/>
          <w:i/>
          <w:color w:val="1F497D"/>
          <w:sz w:val="20"/>
          <w:szCs w:val="20"/>
        </w:rPr>
      </w:pPr>
    </w:p>
    <w:p w:rsidR="00044905" w:rsidRPr="005C5F62" w:rsidRDefault="00044905" w:rsidP="00044905">
      <w:pPr>
        <w:spacing w:before="60"/>
        <w:jc w:val="both"/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F62"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Tableau récapitulatif des postes de dépenses pris en charge par la/les composante(s) porteuse(s) et les partenaires</w:t>
      </w:r>
      <w:r w:rsidR="005C5F62"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cette action</w:t>
      </w:r>
      <w:r w:rsidR="00A72EFB">
        <w:rPr>
          <w:rFonts w:asciiTheme="minorHAnsi" w:hAnsiTheme="minorHAnsi" w:cstheme="minorHAnsi"/>
          <w:bCs/>
          <w:color w:val="548DD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16EAB" w:rsidRDefault="005C5F62" w:rsidP="00044905">
      <w:pPr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C5F62">
        <w:rPr>
          <w:rFonts w:asciiTheme="minorHAnsi" w:hAnsiTheme="minorHAnsi" w:cstheme="minorHAnsi"/>
          <w:b/>
          <w:i/>
          <w:sz w:val="22"/>
          <w:szCs w:val="22"/>
        </w:rPr>
        <w:t>Tableau à remplir uniquement d</w:t>
      </w:r>
      <w:r w:rsidR="00B221FC" w:rsidRPr="005C5F62">
        <w:rPr>
          <w:rFonts w:asciiTheme="minorHAnsi" w:hAnsiTheme="minorHAnsi" w:cstheme="minorHAnsi"/>
          <w:b/>
          <w:i/>
          <w:sz w:val="22"/>
          <w:szCs w:val="22"/>
        </w:rPr>
        <w:t>ans le cas d’</w:t>
      </w:r>
      <w:r w:rsidRPr="005C5F62">
        <w:rPr>
          <w:rFonts w:asciiTheme="minorHAnsi" w:hAnsiTheme="minorHAnsi" w:cstheme="minorHAnsi"/>
          <w:b/>
          <w:i/>
          <w:sz w:val="22"/>
          <w:szCs w:val="22"/>
        </w:rPr>
        <w:t>un (</w:t>
      </w:r>
      <w:proofErr w:type="spellStart"/>
      <w:r w:rsidRPr="005C5F62">
        <w:rPr>
          <w:rFonts w:asciiTheme="minorHAnsi" w:hAnsiTheme="minorHAnsi" w:cstheme="minorHAnsi"/>
          <w:b/>
          <w:i/>
          <w:sz w:val="22"/>
          <w:szCs w:val="22"/>
        </w:rPr>
        <w:t>co</w:t>
      </w:r>
      <w:proofErr w:type="spellEnd"/>
      <w:r w:rsidRPr="005C5F62">
        <w:rPr>
          <w:rFonts w:asciiTheme="minorHAnsi" w:hAnsiTheme="minorHAnsi" w:cstheme="minorHAnsi"/>
          <w:b/>
          <w:i/>
          <w:sz w:val="22"/>
          <w:szCs w:val="22"/>
        </w:rPr>
        <w:t>)financement.</w:t>
      </w:r>
      <w:r w:rsidRPr="005C5F6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44905" w:rsidRPr="00616EAB" w:rsidRDefault="00616EAB" w:rsidP="00616EAB">
      <w:pPr>
        <w:spacing w:before="60"/>
        <w:ind w:right="28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 tablea</w:t>
      </w:r>
      <w:r w:rsidR="008B3502">
        <w:rPr>
          <w:rFonts w:asciiTheme="minorHAnsi" w:hAnsiTheme="minorHAnsi" w:cstheme="minorHAnsi"/>
          <w:sz w:val="22"/>
          <w:szCs w:val="22"/>
        </w:rPr>
        <w:t xml:space="preserve">u porte sur </w:t>
      </w:r>
      <w:r w:rsidR="00044905" w:rsidRPr="00616EAB">
        <w:rPr>
          <w:rFonts w:asciiTheme="minorHAnsi" w:hAnsiTheme="minorHAnsi" w:cstheme="minorHAnsi"/>
          <w:sz w:val="22"/>
          <w:szCs w:val="22"/>
        </w:rPr>
        <w:t xml:space="preserve">les postes de dépenses pris en charge </w:t>
      </w:r>
      <w:r>
        <w:rPr>
          <w:rFonts w:asciiTheme="minorHAnsi" w:hAnsiTheme="minorHAnsi" w:cstheme="minorHAnsi"/>
          <w:sz w:val="22"/>
          <w:szCs w:val="22"/>
        </w:rPr>
        <w:t xml:space="preserve">par chaque partenaire financier.  </w:t>
      </w:r>
      <w:r w:rsidR="00164207" w:rsidRPr="00616EAB">
        <w:rPr>
          <w:rFonts w:asciiTheme="minorHAnsi" w:hAnsiTheme="minorHAnsi" w:cstheme="minorHAnsi"/>
          <w:sz w:val="22"/>
          <w:szCs w:val="22"/>
        </w:rPr>
        <w:t>Merci d</w:t>
      </w:r>
      <w:r w:rsidR="00164207">
        <w:rPr>
          <w:rFonts w:asciiTheme="minorHAnsi" w:hAnsiTheme="minorHAnsi" w:cstheme="minorHAnsi"/>
          <w:sz w:val="22"/>
          <w:szCs w:val="22"/>
        </w:rPr>
        <w:t xml:space="preserve">e renseigner les dépenses </w:t>
      </w:r>
      <w:r w:rsidRPr="00616EAB">
        <w:rPr>
          <w:rFonts w:ascii="Calibri" w:hAnsi="Calibri" w:cs="Calibri"/>
          <w:sz w:val="22"/>
          <w:szCs w:val="22"/>
        </w:rPr>
        <w:t xml:space="preserve">relatives à l’action par catégorie de dépenses et </w:t>
      </w:r>
      <w:r w:rsidRPr="00616EAB">
        <w:rPr>
          <w:rFonts w:ascii="Calibri" w:hAnsi="Calibri" w:cs="Calibri"/>
          <w:sz w:val="22"/>
          <w:szCs w:val="22"/>
          <w:u w:val="single"/>
        </w:rPr>
        <w:t xml:space="preserve">notamment l’échelonnement de celles-ci </w:t>
      </w:r>
      <w:r w:rsidR="00164207">
        <w:rPr>
          <w:rFonts w:ascii="Calibri" w:hAnsi="Calibri" w:cs="Calibri"/>
          <w:sz w:val="22"/>
          <w:szCs w:val="22"/>
          <w:u w:val="single"/>
        </w:rPr>
        <w:t xml:space="preserve">par </w:t>
      </w:r>
      <w:r w:rsidRPr="00616EAB">
        <w:rPr>
          <w:rFonts w:ascii="Calibri" w:hAnsi="Calibri" w:cs="Calibri"/>
          <w:sz w:val="22"/>
          <w:szCs w:val="22"/>
          <w:u w:val="single"/>
        </w:rPr>
        <w:t>année universitaire</w:t>
      </w:r>
      <w:r w:rsidRPr="00616EAB">
        <w:rPr>
          <w:rFonts w:ascii="Calibri" w:hAnsi="Calibri" w:cs="Calibri"/>
          <w:sz w:val="22"/>
          <w:szCs w:val="22"/>
        </w:rPr>
        <w:t xml:space="preserve">.  </w:t>
      </w:r>
    </w:p>
    <w:p w:rsidR="00044905" w:rsidRPr="005C5F62" w:rsidRDefault="00044905" w:rsidP="00044905">
      <w:pPr>
        <w:spacing w:before="60"/>
        <w:jc w:val="both"/>
        <w:rPr>
          <w:rFonts w:ascii="Unistra B" w:hAnsi="Unistra B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126"/>
        <w:gridCol w:w="2126"/>
        <w:gridCol w:w="2126"/>
        <w:gridCol w:w="3686"/>
        <w:gridCol w:w="1843"/>
      </w:tblGrid>
      <w:tr w:rsidR="00164207" w:rsidRPr="005C5F62" w:rsidTr="00DB08E6">
        <w:trPr>
          <w:trHeight w:val="587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164207" w:rsidRPr="005C5F62" w:rsidRDefault="00164207" w:rsidP="00DB15E7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F62">
              <w:rPr>
                <w:rFonts w:asciiTheme="minorHAnsi" w:hAnsiTheme="minorHAnsi" w:cstheme="minorHAnsi"/>
                <w:b/>
                <w:sz w:val="22"/>
                <w:szCs w:val="22"/>
              </w:rPr>
              <w:t>Type de dépenses (par catégorie)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64207" w:rsidRPr="005C5F62" w:rsidRDefault="00164207" w:rsidP="00717F33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F62">
              <w:rPr>
                <w:rFonts w:asciiTheme="minorHAnsi" w:hAnsiTheme="minorHAnsi" w:cstheme="minorHAnsi"/>
                <w:b/>
                <w:sz w:val="22"/>
                <w:szCs w:val="22"/>
              </w:rPr>
              <w:t>Total APPORTS en € (TTC)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4207" w:rsidRPr="005C5F62" w:rsidRDefault="00164207" w:rsidP="00717F33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F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Année universitaire </w:t>
            </w:r>
          </w:p>
          <w:p w:rsidR="00164207" w:rsidRPr="005C5F62" w:rsidRDefault="00164207" w:rsidP="00717F33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F62">
              <w:rPr>
                <w:rFonts w:asciiTheme="minorHAnsi" w:hAnsiTheme="minorHAnsi" w:cstheme="minorHAnsi"/>
                <w:b/>
                <w:sz w:val="22"/>
                <w:szCs w:val="22"/>
              </w:rPr>
              <w:t>2021-2022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4207" w:rsidRPr="005C5F62" w:rsidRDefault="00164207" w:rsidP="00164207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F62">
              <w:rPr>
                <w:rFonts w:asciiTheme="minorHAnsi" w:hAnsiTheme="minorHAnsi" w:cstheme="minorHAnsi"/>
                <w:b/>
                <w:sz w:val="22"/>
                <w:szCs w:val="22"/>
              </w:rPr>
              <w:t>Année universitaire</w:t>
            </w:r>
          </w:p>
          <w:p w:rsidR="00164207" w:rsidRPr="005C5F62" w:rsidRDefault="00164207" w:rsidP="00717F33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F62">
              <w:rPr>
                <w:rFonts w:asciiTheme="minorHAnsi" w:hAnsiTheme="minorHAnsi" w:cstheme="minorHAnsi"/>
                <w:b/>
                <w:sz w:val="22"/>
                <w:szCs w:val="22"/>
              </w:rPr>
              <w:t>2022-2023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4207" w:rsidRPr="00DB08E6" w:rsidRDefault="00164207" w:rsidP="00164207">
            <w:pPr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Année universitaire</w:t>
            </w:r>
          </w:p>
          <w:p w:rsidR="00164207" w:rsidRPr="005C5F62" w:rsidRDefault="00164207" w:rsidP="00164207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8E6">
              <w:rPr>
                <w:rFonts w:asciiTheme="minorHAnsi" w:hAnsiTheme="minorHAnsi" w:cstheme="minorHAnsi"/>
                <w:b/>
                <w:sz w:val="22"/>
                <w:szCs w:val="22"/>
              </w:rPr>
              <w:t>2023-2024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64207" w:rsidRPr="005C5F62" w:rsidRDefault="00164207" w:rsidP="00717F33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F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Nature de la dépense à préciser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4207" w:rsidRPr="005C5F62" w:rsidRDefault="00DB08E6" w:rsidP="00DB08E6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 de la composante /  </w:t>
            </w:r>
            <w:r w:rsidR="00164207" w:rsidRPr="005C5F62">
              <w:rPr>
                <w:rFonts w:asciiTheme="minorHAnsi" w:hAnsiTheme="minorHAnsi" w:cstheme="minorHAnsi"/>
                <w:b/>
                <w:sz w:val="22"/>
                <w:szCs w:val="22"/>
              </w:rPr>
              <w:t>structure partenaire</w:t>
            </w:r>
          </w:p>
        </w:tc>
      </w:tr>
      <w:tr w:rsidR="00164207" w:rsidRPr="009F4261" w:rsidTr="00DB08E6">
        <w:trPr>
          <w:trHeight w:val="722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164207" w:rsidRPr="00E13417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134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Fonctionnement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64207" w:rsidRPr="00AF429B" w:rsidRDefault="00164207" w:rsidP="00164207">
            <w:pPr>
              <w:spacing w:before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120"/>
              <w:jc w:val="center"/>
              <w:outlineLvl w:val="0"/>
              <w:rPr>
                <w:rFonts w:ascii="Calibri" w:hAnsi="Calibri" w:cs="Calibri"/>
              </w:rPr>
            </w:pPr>
            <w:r w:rsidRPr="00AF429B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120"/>
              <w:jc w:val="center"/>
              <w:outlineLvl w:val="0"/>
              <w:rPr>
                <w:rFonts w:ascii="Calibri" w:hAnsi="Calibri" w:cs="Calibri"/>
              </w:rPr>
            </w:pPr>
            <w:r w:rsidRPr="00AF429B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120"/>
              <w:jc w:val="center"/>
              <w:outlineLvl w:val="0"/>
              <w:rPr>
                <w:rFonts w:ascii="Calibri" w:hAnsi="Calibri" w:cs="Calibri"/>
              </w:rPr>
            </w:pPr>
            <w:r w:rsidRPr="00AF429B">
              <w:rPr>
                <w:rFonts w:ascii="Calibri" w:hAnsi="Calibri" w:cs="Calibri"/>
              </w:rPr>
              <w:t>€</w:t>
            </w:r>
          </w:p>
        </w:tc>
        <w:tc>
          <w:tcPr>
            <w:tcW w:w="3686" w:type="dxa"/>
            <w:shd w:val="clear" w:color="auto" w:fill="auto"/>
          </w:tcPr>
          <w:p w:rsidR="00164207" w:rsidRPr="00AF429B" w:rsidRDefault="00164207" w:rsidP="00164207">
            <w:pPr>
              <w:spacing w:before="60"/>
              <w:jc w:val="center"/>
              <w:rPr>
                <w:rFonts w:asciiTheme="minorHAnsi" w:hAnsiTheme="minorHAnsi" w:cstheme="minorHAnsi"/>
                <w:i/>
                <w:color w:val="1F497D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4207" w:rsidRPr="00AF429B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i/>
                <w:color w:val="1F497D"/>
                <w:sz w:val="22"/>
                <w:szCs w:val="22"/>
              </w:rPr>
            </w:pPr>
          </w:p>
        </w:tc>
      </w:tr>
      <w:tr w:rsidR="00164207" w:rsidRPr="009F4261" w:rsidTr="00DB08E6">
        <w:trPr>
          <w:trHeight w:val="584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164207" w:rsidRPr="00E13417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164207" w:rsidRPr="00DD6B96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134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Investissement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  <w:p w:rsidR="00164207" w:rsidRPr="00E13417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64207" w:rsidRPr="00AF429B" w:rsidRDefault="00164207" w:rsidP="00164207">
            <w:pPr>
              <w:spacing w:before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120"/>
              <w:jc w:val="center"/>
              <w:outlineLvl w:val="0"/>
              <w:rPr>
                <w:rFonts w:ascii="Calibri" w:hAnsi="Calibri" w:cs="Calibri"/>
              </w:rPr>
            </w:pPr>
            <w:r w:rsidRPr="00AF429B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120"/>
              <w:jc w:val="center"/>
              <w:outlineLvl w:val="0"/>
              <w:rPr>
                <w:rFonts w:ascii="Calibri" w:hAnsi="Calibri" w:cs="Calibri"/>
              </w:rPr>
            </w:pPr>
            <w:r w:rsidRPr="00AF429B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120"/>
              <w:jc w:val="center"/>
              <w:outlineLvl w:val="0"/>
              <w:rPr>
                <w:rFonts w:ascii="Calibri" w:hAnsi="Calibri" w:cs="Calibri"/>
              </w:rPr>
            </w:pPr>
            <w:r w:rsidRPr="00AF429B">
              <w:rPr>
                <w:rFonts w:ascii="Calibri" w:hAnsi="Calibri" w:cs="Calibri"/>
              </w:rPr>
              <w:t>€</w:t>
            </w:r>
          </w:p>
        </w:tc>
        <w:tc>
          <w:tcPr>
            <w:tcW w:w="3686" w:type="dxa"/>
            <w:shd w:val="clear" w:color="auto" w:fill="auto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</w:tr>
      <w:tr w:rsidR="00164207" w:rsidRPr="009F4261" w:rsidTr="00DB08E6">
        <w:trPr>
          <w:trHeight w:val="1167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164207" w:rsidRPr="00E13417" w:rsidRDefault="00164207" w:rsidP="00581537">
            <w:pPr>
              <w:spacing w:before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134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Personnel (indiquer la quotité en ETP</w:t>
            </w:r>
            <w:r w:rsidR="0058153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statut &amp; poste</w:t>
            </w:r>
            <w:r w:rsidRPr="00E134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64207" w:rsidRPr="00AF429B" w:rsidRDefault="00164207" w:rsidP="00164207">
            <w:pPr>
              <w:spacing w:before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164207" w:rsidRPr="00AF429B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164207" w:rsidRPr="00AF429B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</w:tr>
      <w:tr w:rsidR="00164207" w:rsidRPr="009F4261" w:rsidTr="00DB08E6">
        <w:trPr>
          <w:trHeight w:val="1561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164207" w:rsidRPr="00E13417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134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Heures d’enseignement valorisées (heures mutualisées pour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l’action</w:t>
            </w:r>
            <w:r w:rsidRPr="00E134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  <w:r w:rsidRPr="00E13417">
              <w:rPr>
                <w:rStyle w:val="Appelnotedebasdep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9"/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64207" w:rsidRPr="00AF429B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Total en </w:t>
            </w:r>
            <w:proofErr w:type="spellStart"/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>HeTD</w:t>
            </w:r>
            <w:proofErr w:type="spellEnd"/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Total en </w:t>
            </w:r>
            <w:proofErr w:type="spellStart"/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>HeTD</w:t>
            </w:r>
            <w:proofErr w:type="spellEnd"/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Total en </w:t>
            </w:r>
            <w:proofErr w:type="spellStart"/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>HeTD</w:t>
            </w:r>
            <w:proofErr w:type="spellEnd"/>
          </w:p>
        </w:tc>
        <w:tc>
          <w:tcPr>
            <w:tcW w:w="2126" w:type="dxa"/>
          </w:tcPr>
          <w:p w:rsidR="00423A3B" w:rsidRDefault="00423A3B" w:rsidP="00164207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423A3B" w:rsidRDefault="00423A3B" w:rsidP="00164207">
            <w:pPr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164207" w:rsidRPr="009F4261" w:rsidRDefault="00423A3B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Total en </w:t>
            </w:r>
            <w:proofErr w:type="spellStart"/>
            <w:r w:rsidRPr="00AF429B">
              <w:rPr>
                <w:rFonts w:asciiTheme="minorHAnsi" w:hAnsiTheme="minorHAnsi" w:cstheme="minorHAnsi"/>
                <w:i/>
                <w:sz w:val="22"/>
                <w:szCs w:val="22"/>
              </w:rPr>
              <w:t>HeTD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4207" w:rsidRPr="009F4261" w:rsidRDefault="00164207" w:rsidP="00164207">
            <w:pPr>
              <w:tabs>
                <w:tab w:val="left" w:pos="1150"/>
              </w:tabs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  <w:r w:rsidRPr="009F4261">
              <w:rPr>
                <w:rFonts w:ascii="Unistra B" w:hAnsi="Unistra B" w:cs="Calibri"/>
                <w:i/>
                <w:color w:val="1F497D"/>
                <w:sz w:val="22"/>
                <w:szCs w:val="22"/>
              </w:rPr>
              <w:tab/>
            </w:r>
          </w:p>
        </w:tc>
      </w:tr>
      <w:tr w:rsidR="00164207" w:rsidRPr="009F4261" w:rsidTr="00DB08E6">
        <w:trPr>
          <w:trHeight w:val="738"/>
          <w:jc w:val="center"/>
        </w:trPr>
        <w:tc>
          <w:tcPr>
            <w:tcW w:w="1838" w:type="dxa"/>
            <w:shd w:val="clear" w:color="auto" w:fill="D0CECE" w:themeFill="background2" w:themeFillShade="E6"/>
            <w:vAlign w:val="center"/>
          </w:tcPr>
          <w:p w:rsidR="00164207" w:rsidRPr="00E13417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1341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Subvention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accordée </w:t>
            </w:r>
            <w:r w:rsidR="008179E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(en €)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:rsidR="00164207" w:rsidRPr="00645010" w:rsidRDefault="00164207" w:rsidP="00645010">
            <w:pPr>
              <w:spacing w:before="6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0" w:name="_GoBack"/>
            <w:bookmarkEnd w:id="0"/>
            <w:r w:rsidRPr="00645010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</w:p>
        </w:tc>
        <w:tc>
          <w:tcPr>
            <w:tcW w:w="2126" w:type="dxa"/>
            <w:vAlign w:val="center"/>
          </w:tcPr>
          <w:p w:rsidR="00164207" w:rsidRPr="00645010" w:rsidRDefault="00164207" w:rsidP="00645010">
            <w:pPr>
              <w:spacing w:before="120"/>
              <w:jc w:val="right"/>
              <w:outlineLvl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5010">
              <w:rPr>
                <w:rFonts w:asciiTheme="minorHAnsi" w:hAnsiTheme="minorHAnsi" w:cstheme="minorHAnsi"/>
                <w:i/>
                <w:sz w:val="22"/>
                <w:szCs w:val="22"/>
              </w:rPr>
              <w:t>€</w:t>
            </w:r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120"/>
              <w:jc w:val="center"/>
              <w:outlineLvl w:val="0"/>
              <w:rPr>
                <w:rFonts w:ascii="Calibri" w:hAnsi="Calibri" w:cs="Calibri"/>
              </w:rPr>
            </w:pPr>
            <w:r w:rsidRPr="00AF429B">
              <w:rPr>
                <w:rFonts w:ascii="Calibri" w:hAnsi="Calibri" w:cs="Calibri"/>
              </w:rPr>
              <w:t>€</w:t>
            </w:r>
          </w:p>
        </w:tc>
        <w:tc>
          <w:tcPr>
            <w:tcW w:w="2126" w:type="dxa"/>
            <w:vAlign w:val="center"/>
          </w:tcPr>
          <w:p w:rsidR="00164207" w:rsidRPr="00AF429B" w:rsidRDefault="00164207" w:rsidP="00164207">
            <w:pPr>
              <w:spacing w:before="120"/>
              <w:jc w:val="center"/>
              <w:outlineLvl w:val="0"/>
              <w:rPr>
                <w:rFonts w:ascii="Calibri" w:hAnsi="Calibri" w:cs="Calibri"/>
              </w:rPr>
            </w:pPr>
            <w:r w:rsidRPr="00AF429B">
              <w:rPr>
                <w:rFonts w:ascii="Calibri" w:hAnsi="Calibri" w:cs="Calibri"/>
              </w:rPr>
              <w:t>€</w:t>
            </w:r>
          </w:p>
        </w:tc>
        <w:tc>
          <w:tcPr>
            <w:tcW w:w="3686" w:type="dxa"/>
            <w:shd w:val="clear" w:color="auto" w:fill="auto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1843" w:type="dxa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</w:tr>
      <w:tr w:rsidR="00164207" w:rsidRPr="009F4261" w:rsidTr="00DB08E6">
        <w:trPr>
          <w:trHeight w:val="352"/>
          <w:jc w:val="center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:rsidR="00164207" w:rsidRPr="00AF429B" w:rsidRDefault="00164207" w:rsidP="00164207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 w:rsidRPr="00AF429B">
              <w:rPr>
                <w:rFonts w:asciiTheme="minorHAnsi" w:hAnsiTheme="minorHAnsi" w:cstheme="minorHAnsi"/>
                <w:b/>
              </w:rPr>
              <w:t>TOTAL</w:t>
            </w:r>
            <w:r w:rsidR="00D530AE">
              <w:rPr>
                <w:rFonts w:asciiTheme="minorHAnsi" w:hAnsiTheme="minorHAnsi" w:cstheme="minorHAnsi"/>
                <w:b/>
              </w:rPr>
              <w:t xml:space="preserve"> DES APPORTS</w:t>
            </w:r>
            <w:r w:rsidRPr="00AF429B">
              <w:rPr>
                <w:rFonts w:asciiTheme="minorHAnsi" w:hAnsiTheme="minorHAnsi" w:cstheme="minorHAnsi"/>
                <w:b/>
              </w:rPr>
              <w:t xml:space="preserve"> (€TTC)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164207" w:rsidRPr="00AF429B" w:rsidRDefault="00164207" w:rsidP="00164207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AF429B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7F7F7F" w:themeFill="text1" w:themeFillTint="80"/>
            <w:vAlign w:val="center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808080" w:themeFill="background1" w:themeFillShade="80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808080"/>
          </w:tcPr>
          <w:p w:rsidR="00164207" w:rsidRPr="009F4261" w:rsidRDefault="00164207" w:rsidP="00164207">
            <w:pPr>
              <w:spacing w:before="60"/>
              <w:jc w:val="both"/>
              <w:rPr>
                <w:rFonts w:ascii="Unistra B" w:hAnsi="Unistra B" w:cs="Calibri"/>
                <w:i/>
                <w:color w:val="1F497D"/>
                <w:sz w:val="22"/>
                <w:szCs w:val="22"/>
              </w:rPr>
            </w:pPr>
          </w:p>
        </w:tc>
      </w:tr>
    </w:tbl>
    <w:p w:rsidR="00044905" w:rsidRPr="009F4261" w:rsidRDefault="00044905" w:rsidP="00044905">
      <w:pPr>
        <w:spacing w:before="60"/>
        <w:jc w:val="both"/>
        <w:rPr>
          <w:rFonts w:ascii="Unistra B" w:hAnsi="Unistra B" w:cs="Calibri"/>
          <w:i/>
          <w:color w:val="1F497D"/>
          <w:sz w:val="20"/>
          <w:szCs w:val="20"/>
        </w:rPr>
      </w:pPr>
    </w:p>
    <w:p w:rsidR="00044905" w:rsidRPr="007973AE" w:rsidRDefault="00A27FAE" w:rsidP="00A27FAE">
      <w:pPr>
        <w:spacing w:before="60"/>
        <w:ind w:left="284"/>
        <w:jc w:val="both"/>
        <w:rPr>
          <w:rFonts w:asciiTheme="minorHAnsi" w:hAnsiTheme="minorHAnsi" w:cstheme="minorHAnsi"/>
          <w:bC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73AE">
        <w:rPr>
          <w:rFonts w:asciiTheme="minorHAnsi" w:hAnsiTheme="minorHAnsi" w:cstheme="minorHAnsi"/>
          <w:bCs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Coût total de l’action (en € TTC) :    €</w:t>
      </w:r>
    </w:p>
    <w:sectPr w:rsidR="00044905" w:rsidRPr="007973AE" w:rsidSect="00E20FFB">
      <w:pgSz w:w="16838" w:h="11906" w:orient="landscape"/>
      <w:pgMar w:top="284" w:right="53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68" w:rsidRDefault="00BD1668">
      <w:r>
        <w:separator/>
      </w:r>
    </w:p>
  </w:endnote>
  <w:endnote w:type="continuationSeparator" w:id="0">
    <w:p w:rsidR="00BD1668" w:rsidRDefault="00BD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stra B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9EE" w:rsidRPr="00192AA8" w:rsidRDefault="00933DF7" w:rsidP="00933DF7">
    <w:pPr>
      <w:pStyle w:val="Pieddepage"/>
      <w:rPr>
        <w:rFonts w:ascii="Arial" w:hAnsi="Arial" w:cs="Arial"/>
        <w:color w:val="002060"/>
        <w:sz w:val="18"/>
        <w:szCs w:val="18"/>
      </w:rPr>
    </w:pPr>
    <w:r>
      <w:rPr>
        <w:rFonts w:ascii="Arial" w:hAnsi="Arial" w:cs="Arial"/>
        <w:color w:val="002060"/>
        <w:sz w:val="18"/>
        <w:szCs w:val="18"/>
      </w:rPr>
      <w:t xml:space="preserve">AMI Transformation </w:t>
    </w:r>
    <w:r w:rsidR="006239A9">
      <w:rPr>
        <w:rFonts w:ascii="Arial" w:hAnsi="Arial" w:cs="Arial"/>
        <w:color w:val="002060"/>
        <w:sz w:val="18"/>
        <w:szCs w:val="18"/>
      </w:rPr>
      <w:t xml:space="preserve">2021 </w:t>
    </w:r>
    <w:r>
      <w:rPr>
        <w:rFonts w:ascii="Arial" w:hAnsi="Arial" w:cs="Arial"/>
        <w:color w:val="002060"/>
        <w:sz w:val="18"/>
        <w:szCs w:val="18"/>
      </w:rPr>
      <w:t>– dossier de candidature – Nom du projet</w:t>
    </w:r>
    <w:r>
      <w:rPr>
        <w:rFonts w:ascii="Arial" w:hAnsi="Arial" w:cs="Arial"/>
        <w:color w:val="002060"/>
        <w:sz w:val="18"/>
        <w:szCs w:val="18"/>
      </w:rPr>
      <w:tab/>
    </w:r>
    <w:r w:rsidR="00C179EE" w:rsidRPr="00192AA8">
      <w:rPr>
        <w:rFonts w:ascii="Arial" w:hAnsi="Arial" w:cs="Arial"/>
        <w:color w:val="002060"/>
        <w:sz w:val="18"/>
        <w:szCs w:val="18"/>
      </w:rPr>
      <w:t xml:space="preserve">Page </w:t>
    </w:r>
    <w:r w:rsidR="00C179EE" w:rsidRPr="00192AA8">
      <w:rPr>
        <w:rFonts w:ascii="Arial" w:hAnsi="Arial" w:cs="Arial"/>
        <w:b/>
        <w:bCs/>
        <w:color w:val="002060"/>
        <w:sz w:val="18"/>
        <w:szCs w:val="18"/>
      </w:rPr>
      <w:fldChar w:fldCharType="begin"/>
    </w:r>
    <w:r w:rsidR="00C179EE" w:rsidRPr="00192AA8">
      <w:rPr>
        <w:rFonts w:ascii="Arial" w:hAnsi="Arial" w:cs="Arial"/>
        <w:b/>
        <w:bCs/>
        <w:color w:val="002060"/>
        <w:sz w:val="18"/>
        <w:szCs w:val="18"/>
      </w:rPr>
      <w:instrText>PAGE</w:instrText>
    </w:r>
    <w:r w:rsidR="00C179EE" w:rsidRPr="00192AA8">
      <w:rPr>
        <w:rFonts w:ascii="Arial" w:hAnsi="Arial" w:cs="Arial"/>
        <w:b/>
        <w:bCs/>
        <w:color w:val="002060"/>
        <w:sz w:val="18"/>
        <w:szCs w:val="18"/>
      </w:rPr>
      <w:fldChar w:fldCharType="separate"/>
    </w:r>
    <w:r w:rsidR="00645010">
      <w:rPr>
        <w:rFonts w:ascii="Arial" w:hAnsi="Arial" w:cs="Arial"/>
        <w:b/>
        <w:bCs/>
        <w:noProof/>
        <w:color w:val="002060"/>
        <w:sz w:val="18"/>
        <w:szCs w:val="18"/>
      </w:rPr>
      <w:t>6</w:t>
    </w:r>
    <w:r w:rsidR="00C179EE" w:rsidRPr="00192AA8">
      <w:rPr>
        <w:rFonts w:ascii="Arial" w:hAnsi="Arial" w:cs="Arial"/>
        <w:b/>
        <w:bCs/>
        <w:color w:val="002060"/>
        <w:sz w:val="18"/>
        <w:szCs w:val="18"/>
      </w:rPr>
      <w:fldChar w:fldCharType="end"/>
    </w:r>
    <w:r w:rsidR="00C179EE" w:rsidRPr="00192AA8">
      <w:rPr>
        <w:rFonts w:ascii="Arial" w:hAnsi="Arial" w:cs="Arial"/>
        <w:color w:val="002060"/>
        <w:sz w:val="18"/>
        <w:szCs w:val="18"/>
      </w:rPr>
      <w:t xml:space="preserve"> sur </w:t>
    </w:r>
    <w:r w:rsidR="00C179EE" w:rsidRPr="00192AA8">
      <w:rPr>
        <w:rFonts w:ascii="Arial" w:hAnsi="Arial" w:cs="Arial"/>
        <w:b/>
        <w:bCs/>
        <w:color w:val="002060"/>
        <w:sz w:val="18"/>
        <w:szCs w:val="18"/>
      </w:rPr>
      <w:fldChar w:fldCharType="begin"/>
    </w:r>
    <w:r w:rsidR="00C179EE" w:rsidRPr="00192AA8">
      <w:rPr>
        <w:rFonts w:ascii="Arial" w:hAnsi="Arial" w:cs="Arial"/>
        <w:b/>
        <w:bCs/>
        <w:color w:val="002060"/>
        <w:sz w:val="18"/>
        <w:szCs w:val="18"/>
      </w:rPr>
      <w:instrText>NUMPAGES</w:instrText>
    </w:r>
    <w:r w:rsidR="00C179EE" w:rsidRPr="00192AA8">
      <w:rPr>
        <w:rFonts w:ascii="Arial" w:hAnsi="Arial" w:cs="Arial"/>
        <w:b/>
        <w:bCs/>
        <w:color w:val="002060"/>
        <w:sz w:val="18"/>
        <w:szCs w:val="18"/>
      </w:rPr>
      <w:fldChar w:fldCharType="separate"/>
    </w:r>
    <w:r w:rsidR="00645010">
      <w:rPr>
        <w:rFonts w:ascii="Arial" w:hAnsi="Arial" w:cs="Arial"/>
        <w:b/>
        <w:bCs/>
        <w:noProof/>
        <w:color w:val="002060"/>
        <w:sz w:val="18"/>
        <w:szCs w:val="18"/>
      </w:rPr>
      <w:t>7</w:t>
    </w:r>
    <w:r w:rsidR="00C179EE" w:rsidRPr="00192AA8">
      <w:rPr>
        <w:rFonts w:ascii="Arial" w:hAnsi="Arial" w:cs="Arial"/>
        <w:b/>
        <w:bCs/>
        <w:color w:val="002060"/>
        <w:sz w:val="18"/>
        <w:szCs w:val="18"/>
      </w:rPr>
      <w:fldChar w:fldCharType="end"/>
    </w:r>
  </w:p>
  <w:p w:rsidR="003670A8" w:rsidRDefault="003670A8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68" w:rsidRDefault="00BD1668">
      <w:r>
        <w:separator/>
      </w:r>
    </w:p>
  </w:footnote>
  <w:footnote w:type="continuationSeparator" w:id="0">
    <w:p w:rsidR="00BD1668" w:rsidRDefault="00BD1668">
      <w:r>
        <w:continuationSeparator/>
      </w:r>
    </w:p>
  </w:footnote>
  <w:footnote w:id="1">
    <w:p w:rsidR="00BB1310" w:rsidRDefault="00BB1310" w:rsidP="00BB1310">
      <w:pPr>
        <w:pStyle w:val="Notedebasdepage"/>
        <w:jc w:val="both"/>
      </w:pPr>
      <w:r>
        <w:rPr>
          <w:rStyle w:val="Appelnotedebasdep"/>
        </w:rPr>
        <w:footnoteRef/>
      </w:r>
      <w:r w:rsidR="003F3ABD">
        <w:rPr>
          <w:rFonts w:ascii="Calibri" w:hAnsi="Calibri" w:cs="Calibri"/>
          <w:sz w:val="18"/>
          <w:szCs w:val="18"/>
        </w:rPr>
        <w:t>Dans le cadre d’un projet collaboratif, u</w:t>
      </w:r>
      <w:r w:rsidRPr="00F70631">
        <w:rPr>
          <w:rFonts w:ascii="Calibri" w:hAnsi="Calibri" w:cs="Calibri"/>
          <w:sz w:val="18"/>
          <w:szCs w:val="18"/>
        </w:rPr>
        <w:t xml:space="preserve">ne composante principale </w:t>
      </w:r>
      <w:r w:rsidR="003F3ABD">
        <w:rPr>
          <w:rFonts w:ascii="Calibri" w:hAnsi="Calibri" w:cs="Calibri"/>
          <w:sz w:val="18"/>
          <w:szCs w:val="18"/>
        </w:rPr>
        <w:t>de l’</w:t>
      </w:r>
      <w:proofErr w:type="spellStart"/>
      <w:r w:rsidR="003F3ABD">
        <w:rPr>
          <w:rFonts w:ascii="Calibri" w:hAnsi="Calibri" w:cs="Calibri"/>
          <w:sz w:val="18"/>
          <w:szCs w:val="18"/>
        </w:rPr>
        <w:t>unistra</w:t>
      </w:r>
      <w:proofErr w:type="spellEnd"/>
      <w:r w:rsidR="003F3ABD">
        <w:rPr>
          <w:rFonts w:ascii="Calibri" w:hAnsi="Calibri" w:cs="Calibri"/>
          <w:sz w:val="18"/>
          <w:szCs w:val="18"/>
        </w:rPr>
        <w:t xml:space="preserve"> </w:t>
      </w:r>
      <w:r w:rsidRPr="00F70631">
        <w:rPr>
          <w:rFonts w:ascii="Calibri" w:hAnsi="Calibri" w:cs="Calibri"/>
          <w:sz w:val="18"/>
          <w:szCs w:val="18"/>
        </w:rPr>
        <w:t>doit être désignée pour assurer le suivi budgétaire.</w:t>
      </w:r>
    </w:p>
    <w:p w:rsidR="00933DF7" w:rsidRDefault="00933DF7" w:rsidP="00BB1310">
      <w:pPr>
        <w:pStyle w:val="Notedebasdepage"/>
        <w:jc w:val="both"/>
      </w:pPr>
    </w:p>
  </w:footnote>
  <w:footnote w:id="2">
    <w:p w:rsidR="00516539" w:rsidRPr="00812902" w:rsidRDefault="00516539" w:rsidP="008135C0">
      <w:pPr>
        <w:pStyle w:val="Notedebasdepage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812902">
        <w:rPr>
          <w:rFonts w:asciiTheme="majorHAnsi" w:hAnsiTheme="majorHAnsi" w:cstheme="majorHAnsi"/>
          <w:sz w:val="18"/>
          <w:szCs w:val="18"/>
        </w:rPr>
        <w:t xml:space="preserve">Le financement </w:t>
      </w:r>
      <w:proofErr w:type="spellStart"/>
      <w:r w:rsidRPr="00812902">
        <w:rPr>
          <w:rFonts w:asciiTheme="majorHAnsi" w:hAnsiTheme="majorHAnsi" w:cstheme="majorHAnsi"/>
          <w:sz w:val="18"/>
          <w:szCs w:val="18"/>
        </w:rPr>
        <w:t>IdEx</w:t>
      </w:r>
      <w:proofErr w:type="spellEnd"/>
      <w:r w:rsidRPr="00812902">
        <w:rPr>
          <w:rFonts w:asciiTheme="majorHAnsi" w:hAnsiTheme="majorHAnsi" w:cstheme="majorHAnsi"/>
          <w:sz w:val="18"/>
          <w:szCs w:val="18"/>
        </w:rPr>
        <w:t xml:space="preserve"> ne peut excéder </w:t>
      </w:r>
      <w:r w:rsidR="004141B8">
        <w:rPr>
          <w:rFonts w:asciiTheme="majorHAnsi" w:hAnsiTheme="majorHAnsi" w:cstheme="majorHAnsi"/>
          <w:sz w:val="18"/>
          <w:szCs w:val="18"/>
        </w:rPr>
        <w:t>deux années universitaires (</w:t>
      </w:r>
      <w:r w:rsidR="00E14D48">
        <w:rPr>
          <w:rFonts w:asciiTheme="majorHAnsi" w:hAnsiTheme="majorHAnsi" w:cstheme="majorHAnsi"/>
          <w:sz w:val="18"/>
          <w:szCs w:val="18"/>
        </w:rPr>
        <w:t xml:space="preserve">juin 2023) </w:t>
      </w:r>
      <w:r w:rsidR="00E04890" w:rsidRPr="00812902">
        <w:rPr>
          <w:rFonts w:asciiTheme="majorHAnsi" w:hAnsiTheme="majorHAnsi" w:cstheme="majorHAnsi"/>
          <w:sz w:val="18"/>
          <w:szCs w:val="18"/>
        </w:rPr>
        <w:t xml:space="preserve">et </w:t>
      </w:r>
      <w:r w:rsidR="00E14D48">
        <w:rPr>
          <w:rFonts w:asciiTheme="majorHAnsi" w:hAnsiTheme="majorHAnsi" w:cstheme="majorHAnsi"/>
          <w:sz w:val="18"/>
          <w:szCs w:val="18"/>
        </w:rPr>
        <w:t>pourrait faire</w:t>
      </w:r>
      <w:r w:rsidR="00E04890" w:rsidRPr="00812902">
        <w:rPr>
          <w:rFonts w:asciiTheme="majorHAnsi" w:hAnsiTheme="majorHAnsi" w:cstheme="majorHAnsi"/>
          <w:sz w:val="18"/>
          <w:szCs w:val="18"/>
        </w:rPr>
        <w:t xml:space="preserve"> l’objet d</w:t>
      </w:r>
      <w:r w:rsidR="00E14D48">
        <w:rPr>
          <w:rFonts w:asciiTheme="majorHAnsi" w:hAnsiTheme="majorHAnsi" w:cstheme="majorHAnsi"/>
          <w:sz w:val="18"/>
          <w:szCs w:val="18"/>
        </w:rPr>
        <w:t>’un bilan intermédiaire à l’issue de la première</w:t>
      </w:r>
      <w:r w:rsidR="00E04890" w:rsidRPr="00812902">
        <w:rPr>
          <w:rFonts w:asciiTheme="majorHAnsi" w:hAnsiTheme="majorHAnsi" w:cstheme="majorHAnsi"/>
          <w:sz w:val="18"/>
          <w:szCs w:val="18"/>
        </w:rPr>
        <w:t xml:space="preserve"> année universitaire</w:t>
      </w:r>
      <w:r w:rsidR="00E14D48">
        <w:rPr>
          <w:rFonts w:asciiTheme="majorHAnsi" w:hAnsiTheme="majorHAnsi" w:cstheme="majorHAnsi"/>
          <w:sz w:val="18"/>
          <w:szCs w:val="18"/>
        </w:rPr>
        <w:t xml:space="preserve"> (livrables réalisés)</w:t>
      </w:r>
      <w:r w:rsidR="00E04890" w:rsidRPr="00812902">
        <w:rPr>
          <w:rFonts w:asciiTheme="majorHAnsi" w:hAnsiTheme="majorHAnsi" w:cstheme="majorHAnsi"/>
          <w:sz w:val="18"/>
          <w:szCs w:val="18"/>
        </w:rPr>
        <w:t xml:space="preserve">, conditionnant l’ouverture des crédits de l’année N+1  </w:t>
      </w:r>
      <w:r w:rsidRPr="00812902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3">
    <w:p w:rsidR="00944398" w:rsidRPr="00944398" w:rsidRDefault="00944398" w:rsidP="00944398">
      <w:pPr>
        <w:pStyle w:val="Notedebasdepage"/>
        <w:jc w:val="both"/>
        <w:rPr>
          <w:rFonts w:ascii="Calibri" w:hAnsi="Calibri" w:cs="Calibr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570C14">
        <w:rPr>
          <w:rFonts w:ascii="Calibri" w:hAnsi="Calibri" w:cs="Calibri"/>
          <w:b/>
          <w:sz w:val="18"/>
          <w:szCs w:val="18"/>
        </w:rPr>
        <w:t>Selon la nature du projet,</w:t>
      </w:r>
      <w:r w:rsidRPr="00944398">
        <w:rPr>
          <w:rFonts w:ascii="Calibri" w:hAnsi="Calibri" w:cs="Calibri"/>
          <w:sz w:val="18"/>
          <w:szCs w:val="18"/>
        </w:rPr>
        <w:t xml:space="preserve"> il pourrait être intéressant d’indiquer, pour la formation visée : </w:t>
      </w:r>
    </w:p>
    <w:p w:rsidR="00944398" w:rsidRPr="00944398" w:rsidRDefault="00944398" w:rsidP="00944398">
      <w:pPr>
        <w:pStyle w:val="Notedebasdepage"/>
        <w:jc w:val="both"/>
        <w:rPr>
          <w:rFonts w:ascii="Calibri" w:hAnsi="Calibri" w:cs="Calibri"/>
          <w:sz w:val="18"/>
          <w:szCs w:val="18"/>
        </w:rPr>
      </w:pPr>
      <w:r w:rsidRPr="00944398">
        <w:rPr>
          <w:rFonts w:ascii="Calibri" w:hAnsi="Calibri" w:cs="Calibri"/>
          <w:sz w:val="18"/>
          <w:szCs w:val="18"/>
        </w:rPr>
        <w:t>la place de l’internationalisation au sein de la formation que ce soit en termes d’enseignement des langues (langue utilisée - enseignements disciplinaires) ou en termes d’attractivité de la formation ;</w:t>
      </w:r>
    </w:p>
    <w:p w:rsidR="00944398" w:rsidRPr="00944398" w:rsidRDefault="00944398" w:rsidP="00944398">
      <w:pPr>
        <w:pStyle w:val="Notedebasdepage"/>
        <w:jc w:val="both"/>
        <w:rPr>
          <w:rFonts w:ascii="Calibri" w:hAnsi="Calibri" w:cs="Calibri"/>
          <w:sz w:val="18"/>
          <w:szCs w:val="18"/>
        </w:rPr>
      </w:pPr>
      <w:r w:rsidRPr="00944398">
        <w:rPr>
          <w:rFonts w:ascii="Calibri" w:hAnsi="Calibri" w:cs="Calibri"/>
          <w:sz w:val="18"/>
          <w:szCs w:val="18"/>
        </w:rPr>
        <w:t xml:space="preserve">la place du numérique dans l’enseignement, que ce soit en termes de formation des étudiants aux nouvelles technologies et en termes d’évolution des pratiques pédagogiques ; </w:t>
      </w:r>
    </w:p>
    <w:p w:rsidR="00944398" w:rsidRPr="00957298" w:rsidRDefault="00944398" w:rsidP="00957298">
      <w:pPr>
        <w:pStyle w:val="Notedebasdepage"/>
        <w:jc w:val="both"/>
        <w:rPr>
          <w:rFonts w:ascii="Calibri" w:hAnsi="Calibri" w:cs="Calibri"/>
          <w:sz w:val="18"/>
          <w:szCs w:val="18"/>
        </w:rPr>
      </w:pPr>
      <w:proofErr w:type="gramStart"/>
      <w:r w:rsidRPr="00944398">
        <w:rPr>
          <w:rFonts w:ascii="Calibri" w:hAnsi="Calibri" w:cs="Calibri"/>
          <w:sz w:val="18"/>
          <w:szCs w:val="18"/>
        </w:rPr>
        <w:t>la</w:t>
      </w:r>
      <w:proofErr w:type="gramEnd"/>
      <w:r w:rsidRPr="00944398">
        <w:rPr>
          <w:rFonts w:ascii="Calibri" w:hAnsi="Calibri" w:cs="Calibri"/>
          <w:sz w:val="18"/>
          <w:szCs w:val="18"/>
        </w:rPr>
        <w:t xml:space="preserve"> place de la professionnalisation : les objectifs poursuivis par la formation en termes de compétences professionnelles, l’ouverture de la formation vers le monde professionnel.</w:t>
      </w:r>
    </w:p>
  </w:footnote>
  <w:footnote w:id="4">
    <w:p w:rsidR="00D41F2C" w:rsidRPr="00496B48" w:rsidRDefault="00D41F2C" w:rsidP="00D41F2C">
      <w:pPr>
        <w:spacing w:before="120"/>
        <w:jc w:val="both"/>
        <w:outlineLvl w:val="0"/>
        <w:rPr>
          <w:rFonts w:ascii="Calibri" w:hAnsi="Calibri" w:cs="Calibri"/>
          <w:i/>
          <w:color w:val="1F497D"/>
          <w:sz w:val="22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455824">
        <w:rPr>
          <w:rFonts w:ascii="Calibri" w:hAnsi="Calibri" w:cs="Calibri"/>
          <w:i/>
          <w:sz w:val="18"/>
          <w:szCs w:val="18"/>
        </w:rPr>
        <w:t>Effet de levier de l’</w:t>
      </w:r>
      <w:proofErr w:type="spellStart"/>
      <w:r w:rsidRPr="00455824">
        <w:rPr>
          <w:rFonts w:ascii="Calibri" w:hAnsi="Calibri" w:cs="Calibri"/>
          <w:i/>
          <w:sz w:val="18"/>
          <w:szCs w:val="18"/>
        </w:rPr>
        <w:t>IdEx</w:t>
      </w:r>
      <w:proofErr w:type="spellEnd"/>
      <w:r w:rsidRPr="00455824">
        <w:rPr>
          <w:rFonts w:ascii="Calibri" w:hAnsi="Calibri" w:cs="Calibri"/>
          <w:sz w:val="18"/>
          <w:szCs w:val="18"/>
        </w:rPr>
        <w:t xml:space="preserve"> – Il est important d’envisager dès à présent, des pistes pour que le projet puisse être « soutenable » dès la phase de déploiement. Pour les projets comportant la création d’une UE, merci d’indiquer l’intégration à un an de l’UE au sein des maquettes, c’est-à-dire d’indiquer comment la composante dégagera les moyens de pérenniser ce nouvel enseignement.</w:t>
      </w:r>
      <w:r w:rsidRPr="00455824">
        <w:rPr>
          <w:rFonts w:ascii="Calibri" w:hAnsi="Calibri" w:cs="Calibri"/>
          <w:sz w:val="22"/>
          <w:szCs w:val="22"/>
        </w:rPr>
        <w:t xml:space="preserve"> </w:t>
      </w:r>
    </w:p>
    <w:p w:rsidR="00D41F2C" w:rsidRDefault="00D41F2C">
      <w:pPr>
        <w:pStyle w:val="Notedebasdepage"/>
      </w:pPr>
    </w:p>
  </w:footnote>
  <w:footnote w:id="5">
    <w:p w:rsidR="00DB1ADA" w:rsidRPr="006F655C" w:rsidRDefault="00DB1ADA" w:rsidP="00DB1ADA">
      <w:pPr>
        <w:pStyle w:val="Notedebasdepage"/>
        <w:jc w:val="both"/>
        <w:rPr>
          <w:rFonts w:ascii="Calibri" w:hAnsi="Calibr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6F655C">
        <w:rPr>
          <w:rFonts w:ascii="Calibri" w:hAnsi="Calibri"/>
          <w:sz w:val="18"/>
          <w:szCs w:val="18"/>
        </w:rPr>
        <w:t xml:space="preserve">Merci de veiller à intégrer les éventuelles demandes de modification de maquette et les ajustements des M.E.C.C auprès de votre Conseil de Faculté </w:t>
      </w:r>
    </w:p>
    <w:p w:rsidR="00D818FB" w:rsidRDefault="00D818FB" w:rsidP="00DB1ADA">
      <w:pPr>
        <w:pStyle w:val="Notedebasdepage"/>
        <w:jc w:val="both"/>
      </w:pPr>
    </w:p>
  </w:footnote>
  <w:footnote w:id="6">
    <w:p w:rsidR="00EB76EA" w:rsidRPr="00EB76EA" w:rsidRDefault="00EB76EA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641C4F">
        <w:rPr>
          <w:rFonts w:asciiTheme="minorHAnsi" w:hAnsiTheme="minorHAnsi" w:cstheme="minorHAnsi"/>
          <w:sz w:val="18"/>
          <w:szCs w:val="18"/>
        </w:rPr>
        <w:t xml:space="preserve">Sous réserve de l’éligibilité des dépenses – </w:t>
      </w:r>
      <w:proofErr w:type="spellStart"/>
      <w:r w:rsidRPr="00641C4F">
        <w:rPr>
          <w:rFonts w:asciiTheme="minorHAnsi" w:hAnsiTheme="minorHAnsi" w:cstheme="minorHAnsi"/>
          <w:sz w:val="18"/>
          <w:szCs w:val="18"/>
        </w:rPr>
        <w:t>cf</w:t>
      </w:r>
      <w:proofErr w:type="spellEnd"/>
      <w:r w:rsidRPr="00641C4F">
        <w:rPr>
          <w:rFonts w:asciiTheme="minorHAnsi" w:hAnsiTheme="minorHAnsi" w:cstheme="minorHAnsi"/>
          <w:sz w:val="18"/>
          <w:szCs w:val="18"/>
        </w:rPr>
        <w:t> : annexe note de cadrage</w:t>
      </w:r>
    </w:p>
  </w:footnote>
  <w:footnote w:id="7">
    <w:p w:rsidR="00A42D3A" w:rsidRDefault="00A42D3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41C4F">
        <w:rPr>
          <w:rFonts w:asciiTheme="minorHAnsi" w:hAnsiTheme="minorHAnsi" w:cstheme="minorHAnsi"/>
          <w:sz w:val="18"/>
          <w:szCs w:val="18"/>
        </w:rPr>
        <w:t xml:space="preserve">Sous la forme d’heures complémentaires. Estimation : 1 heure </w:t>
      </w:r>
      <w:proofErr w:type="spellStart"/>
      <w:r w:rsidRPr="00641C4F">
        <w:rPr>
          <w:rFonts w:asciiTheme="minorHAnsi" w:hAnsiTheme="minorHAnsi" w:cstheme="minorHAnsi"/>
          <w:sz w:val="18"/>
          <w:szCs w:val="18"/>
        </w:rPr>
        <w:t>équiv</w:t>
      </w:r>
      <w:proofErr w:type="spellEnd"/>
      <w:r w:rsidRPr="00641C4F">
        <w:rPr>
          <w:rFonts w:asciiTheme="minorHAnsi" w:hAnsiTheme="minorHAnsi" w:cstheme="minorHAnsi"/>
          <w:sz w:val="18"/>
          <w:szCs w:val="18"/>
        </w:rPr>
        <w:t xml:space="preserve"> TD correspondant à </w:t>
      </w:r>
      <w:r w:rsidRPr="0028231B">
        <w:rPr>
          <w:rFonts w:asciiTheme="minorHAnsi" w:hAnsiTheme="minorHAnsi" w:cstheme="minorHAnsi"/>
          <w:sz w:val="18"/>
          <w:szCs w:val="18"/>
        </w:rPr>
        <w:t xml:space="preserve">52€ </w:t>
      </w:r>
      <w:r w:rsidR="0028231B">
        <w:rPr>
          <w:rFonts w:asciiTheme="minorHAnsi" w:hAnsiTheme="minorHAnsi" w:cstheme="minorHAnsi"/>
          <w:sz w:val="18"/>
          <w:szCs w:val="18"/>
        </w:rPr>
        <w:t xml:space="preserve">de l’heure </w:t>
      </w:r>
      <w:r w:rsidRPr="0028231B">
        <w:rPr>
          <w:rFonts w:asciiTheme="minorHAnsi" w:hAnsiTheme="minorHAnsi" w:cstheme="minorHAnsi"/>
          <w:sz w:val="18"/>
          <w:szCs w:val="18"/>
        </w:rPr>
        <w:t>coût chargé</w:t>
      </w:r>
      <w:r>
        <w:t xml:space="preserve"> </w:t>
      </w:r>
    </w:p>
  </w:footnote>
  <w:footnote w:id="8">
    <w:p w:rsidR="00A42D3A" w:rsidRPr="00057D18" w:rsidRDefault="00A42D3A">
      <w:pPr>
        <w:pStyle w:val="Notedebasdepage"/>
        <w:rPr>
          <w:rFonts w:asciiTheme="minorHAnsi" w:hAnsiTheme="minorHAnsi" w:cstheme="minorHAnsi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="00057D18" w:rsidRPr="00057D18">
        <w:rPr>
          <w:rFonts w:asciiTheme="minorHAnsi" w:hAnsiTheme="minorHAnsi" w:cstheme="minorHAnsi"/>
          <w:sz w:val="18"/>
          <w:szCs w:val="18"/>
        </w:rPr>
        <w:t>Sous la forme d’heures complémentaires (52€/h coût chargé).</w:t>
      </w:r>
      <w:r w:rsidR="00057D18" w:rsidRPr="00057D18">
        <w:rPr>
          <w:rFonts w:asciiTheme="minorHAnsi" w:hAnsiTheme="minorHAnsi" w:cstheme="minorHAnsi"/>
        </w:rPr>
        <w:t xml:space="preserve"> </w:t>
      </w:r>
      <w:r w:rsidRPr="00057D18">
        <w:rPr>
          <w:rFonts w:asciiTheme="minorHAnsi" w:hAnsiTheme="minorHAnsi" w:cstheme="minorHAnsi"/>
          <w:sz w:val="18"/>
          <w:szCs w:val="18"/>
        </w:rPr>
        <w:t xml:space="preserve">Activités de formation – </w:t>
      </w:r>
      <w:proofErr w:type="spellStart"/>
      <w:r w:rsidRPr="00057D18">
        <w:rPr>
          <w:rFonts w:asciiTheme="minorHAnsi" w:hAnsiTheme="minorHAnsi" w:cstheme="minorHAnsi"/>
          <w:sz w:val="18"/>
          <w:szCs w:val="18"/>
        </w:rPr>
        <w:t>cf</w:t>
      </w:r>
      <w:proofErr w:type="spellEnd"/>
      <w:r w:rsidRPr="00057D18">
        <w:rPr>
          <w:rFonts w:asciiTheme="minorHAnsi" w:hAnsiTheme="minorHAnsi" w:cstheme="minorHAnsi"/>
          <w:sz w:val="18"/>
          <w:szCs w:val="18"/>
        </w:rPr>
        <w:t xml:space="preserve"> : annexe note de cadrage - forfaits A/B/C. Contacter Laurence </w:t>
      </w:r>
      <w:proofErr w:type="spellStart"/>
      <w:r w:rsidRPr="00057D18">
        <w:rPr>
          <w:rFonts w:asciiTheme="minorHAnsi" w:hAnsiTheme="minorHAnsi" w:cstheme="minorHAnsi"/>
          <w:sz w:val="18"/>
          <w:szCs w:val="18"/>
        </w:rPr>
        <w:t>Oberlé</w:t>
      </w:r>
      <w:proofErr w:type="spellEnd"/>
      <w:r w:rsidRPr="00057D18">
        <w:rPr>
          <w:rFonts w:asciiTheme="minorHAnsi" w:hAnsiTheme="minorHAnsi" w:cstheme="minorHAnsi"/>
          <w:sz w:val="18"/>
          <w:szCs w:val="18"/>
        </w:rPr>
        <w:t xml:space="preserve"> pour toute question</w:t>
      </w:r>
      <w:r w:rsidR="00EB76EA" w:rsidRPr="00057D18">
        <w:rPr>
          <w:rFonts w:asciiTheme="minorHAnsi" w:hAnsiTheme="minorHAnsi" w:cstheme="minorHAnsi"/>
          <w:sz w:val="18"/>
          <w:szCs w:val="18"/>
        </w:rPr>
        <w:t>.</w:t>
      </w:r>
    </w:p>
    <w:p w:rsidR="00A42D3A" w:rsidRDefault="00A42D3A">
      <w:pPr>
        <w:pStyle w:val="Notedebasdepage"/>
      </w:pPr>
    </w:p>
  </w:footnote>
  <w:footnote w:id="9">
    <w:p w:rsidR="00164207" w:rsidRDefault="00164207" w:rsidP="00044905">
      <w:pPr>
        <w:pStyle w:val="Notedebasdepage"/>
      </w:pPr>
      <w:r>
        <w:rPr>
          <w:rStyle w:val="Appelnotedebasdep"/>
        </w:rPr>
        <w:footnoteRef/>
      </w:r>
      <w:r w:rsidR="00DB08E6">
        <w:t xml:space="preserve"> </w:t>
      </w:r>
      <w:r w:rsidR="008179EF" w:rsidRPr="008179EF">
        <w:rPr>
          <w:sz w:val="18"/>
          <w:szCs w:val="18"/>
        </w:rPr>
        <w:t>Personnel : i</w:t>
      </w:r>
      <w:r w:rsidR="00DB08E6" w:rsidRPr="008179EF">
        <w:rPr>
          <w:rFonts w:asciiTheme="minorHAnsi" w:hAnsiTheme="minorHAnsi" w:cstheme="minorHAnsi"/>
          <w:sz w:val="18"/>
          <w:szCs w:val="18"/>
        </w:rPr>
        <w:t>l n’est p</w:t>
      </w:r>
      <w:r w:rsidRPr="008179EF">
        <w:rPr>
          <w:rFonts w:asciiTheme="minorHAnsi" w:hAnsiTheme="minorHAnsi" w:cstheme="minorHAnsi"/>
          <w:sz w:val="18"/>
          <w:szCs w:val="18"/>
        </w:rPr>
        <w:t>as nécessaire d’</w:t>
      </w:r>
      <w:r w:rsidR="00D530AE" w:rsidRPr="008179EF">
        <w:rPr>
          <w:rFonts w:asciiTheme="minorHAnsi" w:hAnsiTheme="minorHAnsi" w:cstheme="minorHAnsi"/>
          <w:sz w:val="18"/>
          <w:szCs w:val="18"/>
        </w:rPr>
        <w:t>indiquer un montant chiffré en €</w:t>
      </w:r>
      <w:r w:rsidR="008179EF" w:rsidRPr="008179EF">
        <w:rPr>
          <w:rFonts w:asciiTheme="minorHAnsi" w:hAnsiTheme="minorHAnsi" w:cstheme="minorHAnsi"/>
          <w:sz w:val="18"/>
          <w:szCs w:val="18"/>
        </w:rPr>
        <w:t xml:space="preserve"> pour </w:t>
      </w:r>
      <w:r w:rsidR="008179EF">
        <w:rPr>
          <w:rFonts w:asciiTheme="minorHAnsi" w:hAnsiTheme="minorHAnsi" w:cstheme="minorHAnsi"/>
          <w:sz w:val="18"/>
          <w:szCs w:val="18"/>
        </w:rPr>
        <w:t xml:space="preserve">les </w:t>
      </w:r>
      <w:proofErr w:type="spellStart"/>
      <w:r w:rsidR="008179EF">
        <w:rPr>
          <w:rFonts w:asciiTheme="minorHAnsi" w:hAnsiTheme="minorHAnsi" w:cstheme="minorHAnsi"/>
          <w:sz w:val="18"/>
          <w:szCs w:val="18"/>
        </w:rPr>
        <w:t>HeTD</w:t>
      </w:r>
      <w:proofErr w:type="spellEnd"/>
      <w:r w:rsidR="008179EF">
        <w:rPr>
          <w:rFonts w:asciiTheme="minorHAnsi" w:hAnsiTheme="minorHAnsi" w:cstheme="minorHAnsi"/>
          <w:sz w:val="18"/>
          <w:szCs w:val="18"/>
        </w:rPr>
        <w:t xml:space="preserve"> et ETP.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70C6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198B26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A63E10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F9265D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408B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6A005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CAABB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EA331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E1C1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6F0923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58A0D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2F42"/>
    <w:multiLevelType w:val="hybridMultilevel"/>
    <w:tmpl w:val="15FEF29E"/>
    <w:lvl w:ilvl="0" w:tplc="2700AF2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1F4C5F3A"/>
    <w:multiLevelType w:val="hybridMultilevel"/>
    <w:tmpl w:val="0D328F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C3380"/>
    <w:multiLevelType w:val="hybridMultilevel"/>
    <w:tmpl w:val="0C2683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31B92"/>
    <w:multiLevelType w:val="hybridMultilevel"/>
    <w:tmpl w:val="57AE01B0"/>
    <w:lvl w:ilvl="0" w:tplc="75DA95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47619"/>
    <w:multiLevelType w:val="hybridMultilevel"/>
    <w:tmpl w:val="E38C0EE2"/>
    <w:lvl w:ilvl="0" w:tplc="1CBEF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71CDE"/>
    <w:multiLevelType w:val="hybridMultilevel"/>
    <w:tmpl w:val="66CE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C2919"/>
    <w:multiLevelType w:val="hybridMultilevel"/>
    <w:tmpl w:val="CE3A38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C461F"/>
    <w:multiLevelType w:val="hybridMultilevel"/>
    <w:tmpl w:val="CAD287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75F"/>
    <w:multiLevelType w:val="hybridMultilevel"/>
    <w:tmpl w:val="F4B45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F5945"/>
    <w:multiLevelType w:val="hybridMultilevel"/>
    <w:tmpl w:val="A0CEB08A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667A"/>
    <w:multiLevelType w:val="hybridMultilevel"/>
    <w:tmpl w:val="3650ED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15BDB"/>
    <w:multiLevelType w:val="hybridMultilevel"/>
    <w:tmpl w:val="51720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128DC"/>
    <w:multiLevelType w:val="hybridMultilevel"/>
    <w:tmpl w:val="72E059B8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4C7E"/>
    <w:multiLevelType w:val="hybridMultilevel"/>
    <w:tmpl w:val="61067A56"/>
    <w:lvl w:ilvl="0" w:tplc="3BF46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21DFD"/>
    <w:multiLevelType w:val="hybridMultilevel"/>
    <w:tmpl w:val="6CFA13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E2BAE"/>
    <w:multiLevelType w:val="hybridMultilevel"/>
    <w:tmpl w:val="CBDEB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54CA8"/>
    <w:multiLevelType w:val="hybridMultilevel"/>
    <w:tmpl w:val="35183C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113802"/>
    <w:multiLevelType w:val="hybridMultilevel"/>
    <w:tmpl w:val="106423C6"/>
    <w:lvl w:ilvl="0" w:tplc="BF90AFA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815FC"/>
    <w:multiLevelType w:val="hybridMultilevel"/>
    <w:tmpl w:val="4FDC0AA2"/>
    <w:lvl w:ilvl="0" w:tplc="E4226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14601"/>
    <w:multiLevelType w:val="multilevel"/>
    <w:tmpl w:val="B2A28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D6C0C01"/>
    <w:multiLevelType w:val="hybridMultilevel"/>
    <w:tmpl w:val="49BACADA"/>
    <w:lvl w:ilvl="0" w:tplc="0F7A273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3D754D2"/>
    <w:multiLevelType w:val="multilevel"/>
    <w:tmpl w:val="A844D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522EF0"/>
    <w:multiLevelType w:val="multilevel"/>
    <w:tmpl w:val="C534D7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ascii="Unistra B" w:hAnsi="Unistra B" w:hint="default"/>
        <w:color w:val="548DD4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Unistra B" w:hAnsi="Unistra B" w:hint="default"/>
        <w:color w:val="548DD4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Unistra B" w:hAnsi="Unistra B" w:hint="default"/>
        <w:color w:val="548DD4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Unistra B" w:hAnsi="Unistra B" w:hint="default"/>
        <w:color w:val="548DD4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Unistra B" w:hAnsi="Unistra B" w:hint="default"/>
        <w:color w:val="548DD4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Unistra B" w:hAnsi="Unistra B" w:hint="default"/>
        <w:color w:val="548DD4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Unistra B" w:hAnsi="Unistra B" w:hint="default"/>
        <w:color w:val="548DD4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Unistra B" w:hAnsi="Unistra B" w:hint="default"/>
        <w:color w:val="548DD4"/>
        <w:sz w:val="28"/>
      </w:rPr>
    </w:lvl>
  </w:abstractNum>
  <w:abstractNum w:abstractNumId="35" w15:restartNumberingAfterBreak="0">
    <w:nsid w:val="7A5D0ACE"/>
    <w:multiLevelType w:val="hybridMultilevel"/>
    <w:tmpl w:val="5E7AEF90"/>
    <w:lvl w:ilvl="0" w:tplc="9F7E45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C63CE"/>
    <w:multiLevelType w:val="hybridMultilevel"/>
    <w:tmpl w:val="965E1E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1"/>
  </w:num>
  <w:num w:numId="12">
    <w:abstractNumId w:val="15"/>
  </w:num>
  <w:num w:numId="13">
    <w:abstractNumId w:val="24"/>
  </w:num>
  <w:num w:numId="14">
    <w:abstractNumId w:val="34"/>
  </w:num>
  <w:num w:numId="15">
    <w:abstractNumId w:val="35"/>
  </w:num>
  <w:num w:numId="16">
    <w:abstractNumId w:val="30"/>
  </w:num>
  <w:num w:numId="17">
    <w:abstractNumId w:val="25"/>
  </w:num>
  <w:num w:numId="18">
    <w:abstractNumId w:val="20"/>
  </w:num>
  <w:num w:numId="19">
    <w:abstractNumId w:val="28"/>
  </w:num>
  <w:num w:numId="20">
    <w:abstractNumId w:val="16"/>
  </w:num>
  <w:num w:numId="21">
    <w:abstractNumId w:val="27"/>
  </w:num>
  <w:num w:numId="22">
    <w:abstractNumId w:val="17"/>
  </w:num>
  <w:num w:numId="23">
    <w:abstractNumId w:val="0"/>
  </w:num>
  <w:num w:numId="24">
    <w:abstractNumId w:val="29"/>
  </w:num>
  <w:num w:numId="25">
    <w:abstractNumId w:val="36"/>
  </w:num>
  <w:num w:numId="26">
    <w:abstractNumId w:val="22"/>
  </w:num>
  <w:num w:numId="27">
    <w:abstractNumId w:val="13"/>
  </w:num>
  <w:num w:numId="28">
    <w:abstractNumId w:val="14"/>
  </w:num>
  <w:num w:numId="29">
    <w:abstractNumId w:val="12"/>
  </w:num>
  <w:num w:numId="30">
    <w:abstractNumId w:val="33"/>
  </w:num>
  <w:num w:numId="31">
    <w:abstractNumId w:val="23"/>
  </w:num>
  <w:num w:numId="32">
    <w:abstractNumId w:val="32"/>
  </w:num>
  <w:num w:numId="33">
    <w:abstractNumId w:val="19"/>
  </w:num>
  <w:num w:numId="34">
    <w:abstractNumId w:val="21"/>
  </w:num>
  <w:num w:numId="35">
    <w:abstractNumId w:val="26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20"/>
    <w:rsid w:val="000040B2"/>
    <w:rsid w:val="00004D46"/>
    <w:rsid w:val="0000698D"/>
    <w:rsid w:val="00010B1C"/>
    <w:rsid w:val="000149A6"/>
    <w:rsid w:val="00020B9D"/>
    <w:rsid w:val="0002560F"/>
    <w:rsid w:val="00026653"/>
    <w:rsid w:val="00031D9B"/>
    <w:rsid w:val="00044905"/>
    <w:rsid w:val="00057D18"/>
    <w:rsid w:val="0006528E"/>
    <w:rsid w:val="0007324F"/>
    <w:rsid w:val="000748FA"/>
    <w:rsid w:val="0007507F"/>
    <w:rsid w:val="00086ADE"/>
    <w:rsid w:val="00092587"/>
    <w:rsid w:val="00097331"/>
    <w:rsid w:val="000A1BA4"/>
    <w:rsid w:val="000A1E3C"/>
    <w:rsid w:val="000A5779"/>
    <w:rsid w:val="000A58A0"/>
    <w:rsid w:val="000C20E4"/>
    <w:rsid w:val="000C5B17"/>
    <w:rsid w:val="000C5EB6"/>
    <w:rsid w:val="000D6308"/>
    <w:rsid w:val="000E491C"/>
    <w:rsid w:val="000E617F"/>
    <w:rsid w:val="000E6F52"/>
    <w:rsid w:val="000F3B8C"/>
    <w:rsid w:val="000F3C3E"/>
    <w:rsid w:val="000F47CF"/>
    <w:rsid w:val="000F77C1"/>
    <w:rsid w:val="00100FFF"/>
    <w:rsid w:val="00113C29"/>
    <w:rsid w:val="001167AA"/>
    <w:rsid w:val="00121665"/>
    <w:rsid w:val="0013506B"/>
    <w:rsid w:val="001426C3"/>
    <w:rsid w:val="00144D18"/>
    <w:rsid w:val="001577EF"/>
    <w:rsid w:val="00164025"/>
    <w:rsid w:val="001640FC"/>
    <w:rsid w:val="00164207"/>
    <w:rsid w:val="001655D7"/>
    <w:rsid w:val="00174BBF"/>
    <w:rsid w:val="00176EEF"/>
    <w:rsid w:val="00192AA8"/>
    <w:rsid w:val="00196341"/>
    <w:rsid w:val="001A03CA"/>
    <w:rsid w:val="001A2A8C"/>
    <w:rsid w:val="001A62C8"/>
    <w:rsid w:val="001A754B"/>
    <w:rsid w:val="001A7B0C"/>
    <w:rsid w:val="001A7CBE"/>
    <w:rsid w:val="001B1357"/>
    <w:rsid w:val="001B21B2"/>
    <w:rsid w:val="001D3159"/>
    <w:rsid w:val="001D3AEB"/>
    <w:rsid w:val="001D3F33"/>
    <w:rsid w:val="001F455A"/>
    <w:rsid w:val="001F7E3A"/>
    <w:rsid w:val="00205F08"/>
    <w:rsid w:val="00207962"/>
    <w:rsid w:val="00210897"/>
    <w:rsid w:val="00211819"/>
    <w:rsid w:val="00212C5B"/>
    <w:rsid w:val="00214007"/>
    <w:rsid w:val="00221CF9"/>
    <w:rsid w:val="00225E75"/>
    <w:rsid w:val="00226C20"/>
    <w:rsid w:val="00233CD4"/>
    <w:rsid w:val="00237B44"/>
    <w:rsid w:val="0025394E"/>
    <w:rsid w:val="00255C5A"/>
    <w:rsid w:val="002624C4"/>
    <w:rsid w:val="00263E87"/>
    <w:rsid w:val="00273CF8"/>
    <w:rsid w:val="002746CB"/>
    <w:rsid w:val="0027798F"/>
    <w:rsid w:val="0028231B"/>
    <w:rsid w:val="002829E3"/>
    <w:rsid w:val="00292C7C"/>
    <w:rsid w:val="0029412C"/>
    <w:rsid w:val="002946D8"/>
    <w:rsid w:val="002A3313"/>
    <w:rsid w:val="002A7D8C"/>
    <w:rsid w:val="002B1B7D"/>
    <w:rsid w:val="002B3292"/>
    <w:rsid w:val="002B6269"/>
    <w:rsid w:val="002C14D9"/>
    <w:rsid w:val="002C71BB"/>
    <w:rsid w:val="002D2568"/>
    <w:rsid w:val="002D3370"/>
    <w:rsid w:val="002D6A53"/>
    <w:rsid w:val="002E01CE"/>
    <w:rsid w:val="002E0FAD"/>
    <w:rsid w:val="002E49AB"/>
    <w:rsid w:val="002E5CB2"/>
    <w:rsid w:val="002F2C5B"/>
    <w:rsid w:val="002F3D5A"/>
    <w:rsid w:val="0030699E"/>
    <w:rsid w:val="00314163"/>
    <w:rsid w:val="003174F0"/>
    <w:rsid w:val="0032048C"/>
    <w:rsid w:val="003220DC"/>
    <w:rsid w:val="003269D4"/>
    <w:rsid w:val="003516E7"/>
    <w:rsid w:val="0035614E"/>
    <w:rsid w:val="00365A7E"/>
    <w:rsid w:val="003669AD"/>
    <w:rsid w:val="003670A8"/>
    <w:rsid w:val="00370780"/>
    <w:rsid w:val="00373C55"/>
    <w:rsid w:val="003744C9"/>
    <w:rsid w:val="00381A87"/>
    <w:rsid w:val="003823BA"/>
    <w:rsid w:val="003868FF"/>
    <w:rsid w:val="0039081D"/>
    <w:rsid w:val="00390B8B"/>
    <w:rsid w:val="00392F43"/>
    <w:rsid w:val="00393E52"/>
    <w:rsid w:val="003956FA"/>
    <w:rsid w:val="003A5ECA"/>
    <w:rsid w:val="003A6B73"/>
    <w:rsid w:val="003B3DAE"/>
    <w:rsid w:val="003B5140"/>
    <w:rsid w:val="003C6C1C"/>
    <w:rsid w:val="003C719B"/>
    <w:rsid w:val="003C7BA5"/>
    <w:rsid w:val="003C7D4B"/>
    <w:rsid w:val="003F1CB5"/>
    <w:rsid w:val="003F3ABD"/>
    <w:rsid w:val="003F4F1D"/>
    <w:rsid w:val="003F734A"/>
    <w:rsid w:val="00410D86"/>
    <w:rsid w:val="00412EA6"/>
    <w:rsid w:val="004141B8"/>
    <w:rsid w:val="00415DF9"/>
    <w:rsid w:val="0042189D"/>
    <w:rsid w:val="00423A3B"/>
    <w:rsid w:val="00426071"/>
    <w:rsid w:val="00427371"/>
    <w:rsid w:val="0043317F"/>
    <w:rsid w:val="00435A0C"/>
    <w:rsid w:val="00437E4E"/>
    <w:rsid w:val="00445B76"/>
    <w:rsid w:val="00455824"/>
    <w:rsid w:val="00467792"/>
    <w:rsid w:val="00472758"/>
    <w:rsid w:val="004736CD"/>
    <w:rsid w:val="00473BC9"/>
    <w:rsid w:val="0047706A"/>
    <w:rsid w:val="00494349"/>
    <w:rsid w:val="00496B48"/>
    <w:rsid w:val="004A08A8"/>
    <w:rsid w:val="004A2B1B"/>
    <w:rsid w:val="004A51A1"/>
    <w:rsid w:val="004A5653"/>
    <w:rsid w:val="004B5F82"/>
    <w:rsid w:val="004B78B7"/>
    <w:rsid w:val="004C6076"/>
    <w:rsid w:val="004C7C71"/>
    <w:rsid w:val="004D3778"/>
    <w:rsid w:val="004D62B5"/>
    <w:rsid w:val="004E4356"/>
    <w:rsid w:val="00511C7E"/>
    <w:rsid w:val="00514414"/>
    <w:rsid w:val="00514800"/>
    <w:rsid w:val="00514AF9"/>
    <w:rsid w:val="00516539"/>
    <w:rsid w:val="00523304"/>
    <w:rsid w:val="00525AA8"/>
    <w:rsid w:val="00531A7B"/>
    <w:rsid w:val="00534851"/>
    <w:rsid w:val="00536436"/>
    <w:rsid w:val="005413AA"/>
    <w:rsid w:val="00541AA9"/>
    <w:rsid w:val="00541F9E"/>
    <w:rsid w:val="005452A6"/>
    <w:rsid w:val="00550723"/>
    <w:rsid w:val="00557972"/>
    <w:rsid w:val="00564436"/>
    <w:rsid w:val="00565E78"/>
    <w:rsid w:val="00566C88"/>
    <w:rsid w:val="00570C14"/>
    <w:rsid w:val="0057345D"/>
    <w:rsid w:val="00581537"/>
    <w:rsid w:val="00582F89"/>
    <w:rsid w:val="00594AF0"/>
    <w:rsid w:val="0059566B"/>
    <w:rsid w:val="005A0F88"/>
    <w:rsid w:val="005A4CA8"/>
    <w:rsid w:val="005A5D23"/>
    <w:rsid w:val="005A701F"/>
    <w:rsid w:val="005B4771"/>
    <w:rsid w:val="005C51EF"/>
    <w:rsid w:val="005C5F62"/>
    <w:rsid w:val="005D6098"/>
    <w:rsid w:val="005D6327"/>
    <w:rsid w:val="005D6B15"/>
    <w:rsid w:val="005E44D8"/>
    <w:rsid w:val="005F327F"/>
    <w:rsid w:val="005F5026"/>
    <w:rsid w:val="005F7DF6"/>
    <w:rsid w:val="0060165A"/>
    <w:rsid w:val="00606674"/>
    <w:rsid w:val="006135BE"/>
    <w:rsid w:val="00613B70"/>
    <w:rsid w:val="00613E25"/>
    <w:rsid w:val="00613F92"/>
    <w:rsid w:val="00616EAB"/>
    <w:rsid w:val="00620136"/>
    <w:rsid w:val="006239A9"/>
    <w:rsid w:val="00624BD4"/>
    <w:rsid w:val="006268ED"/>
    <w:rsid w:val="006415B6"/>
    <w:rsid w:val="00641C4F"/>
    <w:rsid w:val="00645010"/>
    <w:rsid w:val="006560DA"/>
    <w:rsid w:val="00661FFF"/>
    <w:rsid w:val="006638DD"/>
    <w:rsid w:val="00664B61"/>
    <w:rsid w:val="00664CA0"/>
    <w:rsid w:val="0066619C"/>
    <w:rsid w:val="00670DCA"/>
    <w:rsid w:val="00672FA5"/>
    <w:rsid w:val="006758B7"/>
    <w:rsid w:val="00683BD4"/>
    <w:rsid w:val="006848F9"/>
    <w:rsid w:val="006931DC"/>
    <w:rsid w:val="006B0814"/>
    <w:rsid w:val="006B1623"/>
    <w:rsid w:val="006B63CE"/>
    <w:rsid w:val="006C0700"/>
    <w:rsid w:val="006C0EF3"/>
    <w:rsid w:val="006C79C8"/>
    <w:rsid w:val="006D18E1"/>
    <w:rsid w:val="006D1B64"/>
    <w:rsid w:val="006D5113"/>
    <w:rsid w:val="006D5DBC"/>
    <w:rsid w:val="006E1878"/>
    <w:rsid w:val="006E58B6"/>
    <w:rsid w:val="006F1826"/>
    <w:rsid w:val="006F61F4"/>
    <w:rsid w:val="006F655C"/>
    <w:rsid w:val="006F6960"/>
    <w:rsid w:val="00704332"/>
    <w:rsid w:val="00713263"/>
    <w:rsid w:val="007213BF"/>
    <w:rsid w:val="00730EB9"/>
    <w:rsid w:val="0073147D"/>
    <w:rsid w:val="007332C0"/>
    <w:rsid w:val="00734276"/>
    <w:rsid w:val="00742983"/>
    <w:rsid w:val="0075195D"/>
    <w:rsid w:val="007639BA"/>
    <w:rsid w:val="007764C8"/>
    <w:rsid w:val="00781210"/>
    <w:rsid w:val="00783A25"/>
    <w:rsid w:val="00791E8D"/>
    <w:rsid w:val="007947C1"/>
    <w:rsid w:val="007948A4"/>
    <w:rsid w:val="007973AE"/>
    <w:rsid w:val="007A1149"/>
    <w:rsid w:val="007A280D"/>
    <w:rsid w:val="007A2F12"/>
    <w:rsid w:val="007A4C5A"/>
    <w:rsid w:val="007A67FA"/>
    <w:rsid w:val="007B65B4"/>
    <w:rsid w:val="007C1019"/>
    <w:rsid w:val="007C219C"/>
    <w:rsid w:val="007D055F"/>
    <w:rsid w:val="007D4CDB"/>
    <w:rsid w:val="007D6618"/>
    <w:rsid w:val="007E3CFE"/>
    <w:rsid w:val="007F20D2"/>
    <w:rsid w:val="00805257"/>
    <w:rsid w:val="00805B7D"/>
    <w:rsid w:val="00812902"/>
    <w:rsid w:val="00812C97"/>
    <w:rsid w:val="008135C0"/>
    <w:rsid w:val="00816563"/>
    <w:rsid w:val="008166C9"/>
    <w:rsid w:val="008179EF"/>
    <w:rsid w:val="00817CC9"/>
    <w:rsid w:val="0082290E"/>
    <w:rsid w:val="00824107"/>
    <w:rsid w:val="00824C97"/>
    <w:rsid w:val="00825819"/>
    <w:rsid w:val="00832F2D"/>
    <w:rsid w:val="00833E0F"/>
    <w:rsid w:val="00844D4B"/>
    <w:rsid w:val="008454B4"/>
    <w:rsid w:val="00846EEE"/>
    <w:rsid w:val="00850D26"/>
    <w:rsid w:val="00853E37"/>
    <w:rsid w:val="00860B2C"/>
    <w:rsid w:val="00874507"/>
    <w:rsid w:val="00875951"/>
    <w:rsid w:val="00877121"/>
    <w:rsid w:val="008923B0"/>
    <w:rsid w:val="008A0E2C"/>
    <w:rsid w:val="008A5E5F"/>
    <w:rsid w:val="008A6392"/>
    <w:rsid w:val="008B1597"/>
    <w:rsid w:val="008B3502"/>
    <w:rsid w:val="008B4758"/>
    <w:rsid w:val="008B483C"/>
    <w:rsid w:val="008B4D44"/>
    <w:rsid w:val="008B50B3"/>
    <w:rsid w:val="008C0F7F"/>
    <w:rsid w:val="008D065D"/>
    <w:rsid w:val="008D1F40"/>
    <w:rsid w:val="008D62EA"/>
    <w:rsid w:val="008D6C6A"/>
    <w:rsid w:val="008E1A67"/>
    <w:rsid w:val="008E39DC"/>
    <w:rsid w:val="008E3CCD"/>
    <w:rsid w:val="008F06EB"/>
    <w:rsid w:val="008F0C28"/>
    <w:rsid w:val="008F2757"/>
    <w:rsid w:val="008F5FD7"/>
    <w:rsid w:val="0090170C"/>
    <w:rsid w:val="0090330B"/>
    <w:rsid w:val="00912AEC"/>
    <w:rsid w:val="009166C6"/>
    <w:rsid w:val="009302ED"/>
    <w:rsid w:val="00931CDB"/>
    <w:rsid w:val="00932B04"/>
    <w:rsid w:val="00933048"/>
    <w:rsid w:val="00933526"/>
    <w:rsid w:val="00933DF7"/>
    <w:rsid w:val="0093441C"/>
    <w:rsid w:val="00941406"/>
    <w:rsid w:val="00944398"/>
    <w:rsid w:val="00945426"/>
    <w:rsid w:val="00953A10"/>
    <w:rsid w:val="00957298"/>
    <w:rsid w:val="0096004E"/>
    <w:rsid w:val="00970A6C"/>
    <w:rsid w:val="00970CF3"/>
    <w:rsid w:val="00973E81"/>
    <w:rsid w:val="009767EA"/>
    <w:rsid w:val="00986218"/>
    <w:rsid w:val="00990601"/>
    <w:rsid w:val="00994DD3"/>
    <w:rsid w:val="00996FD5"/>
    <w:rsid w:val="009A6C69"/>
    <w:rsid w:val="009B3B26"/>
    <w:rsid w:val="009B3DF4"/>
    <w:rsid w:val="009C2E42"/>
    <w:rsid w:val="009D13F5"/>
    <w:rsid w:val="009D3EE3"/>
    <w:rsid w:val="009D5CA0"/>
    <w:rsid w:val="009E164F"/>
    <w:rsid w:val="009F4AA9"/>
    <w:rsid w:val="00A03D2A"/>
    <w:rsid w:val="00A05768"/>
    <w:rsid w:val="00A070E3"/>
    <w:rsid w:val="00A1252E"/>
    <w:rsid w:val="00A2386E"/>
    <w:rsid w:val="00A263EE"/>
    <w:rsid w:val="00A275E9"/>
    <w:rsid w:val="00A27FAE"/>
    <w:rsid w:val="00A328B0"/>
    <w:rsid w:val="00A40FF0"/>
    <w:rsid w:val="00A417CC"/>
    <w:rsid w:val="00A42D3A"/>
    <w:rsid w:val="00A543D7"/>
    <w:rsid w:val="00A61747"/>
    <w:rsid w:val="00A636F7"/>
    <w:rsid w:val="00A66483"/>
    <w:rsid w:val="00A66A5C"/>
    <w:rsid w:val="00A704A6"/>
    <w:rsid w:val="00A72DAD"/>
    <w:rsid w:val="00A72EFB"/>
    <w:rsid w:val="00A7480D"/>
    <w:rsid w:val="00A753CE"/>
    <w:rsid w:val="00A83488"/>
    <w:rsid w:val="00A85E56"/>
    <w:rsid w:val="00AB3732"/>
    <w:rsid w:val="00AB39AF"/>
    <w:rsid w:val="00AB410C"/>
    <w:rsid w:val="00AC3531"/>
    <w:rsid w:val="00AC61DE"/>
    <w:rsid w:val="00AC77ED"/>
    <w:rsid w:val="00AD1C97"/>
    <w:rsid w:val="00AD346F"/>
    <w:rsid w:val="00AE3FA8"/>
    <w:rsid w:val="00AE5687"/>
    <w:rsid w:val="00AE7062"/>
    <w:rsid w:val="00AF0B88"/>
    <w:rsid w:val="00AF429B"/>
    <w:rsid w:val="00B0272C"/>
    <w:rsid w:val="00B07E80"/>
    <w:rsid w:val="00B121E0"/>
    <w:rsid w:val="00B14B65"/>
    <w:rsid w:val="00B21E5D"/>
    <w:rsid w:val="00B221FC"/>
    <w:rsid w:val="00B35F3A"/>
    <w:rsid w:val="00B465E5"/>
    <w:rsid w:val="00B478A0"/>
    <w:rsid w:val="00B55E9A"/>
    <w:rsid w:val="00B709A2"/>
    <w:rsid w:val="00B72094"/>
    <w:rsid w:val="00B741A1"/>
    <w:rsid w:val="00B76E08"/>
    <w:rsid w:val="00B8306A"/>
    <w:rsid w:val="00B848DC"/>
    <w:rsid w:val="00B93E01"/>
    <w:rsid w:val="00B94352"/>
    <w:rsid w:val="00BA226E"/>
    <w:rsid w:val="00BA6A90"/>
    <w:rsid w:val="00BA70FF"/>
    <w:rsid w:val="00BB017D"/>
    <w:rsid w:val="00BB1310"/>
    <w:rsid w:val="00BC1771"/>
    <w:rsid w:val="00BC1EF6"/>
    <w:rsid w:val="00BD1668"/>
    <w:rsid w:val="00BE00CF"/>
    <w:rsid w:val="00BE1EEE"/>
    <w:rsid w:val="00BE3338"/>
    <w:rsid w:val="00BF2BCE"/>
    <w:rsid w:val="00BF2EB8"/>
    <w:rsid w:val="00BF4460"/>
    <w:rsid w:val="00C04B20"/>
    <w:rsid w:val="00C06E51"/>
    <w:rsid w:val="00C11DFF"/>
    <w:rsid w:val="00C1219B"/>
    <w:rsid w:val="00C179EE"/>
    <w:rsid w:val="00C17BC3"/>
    <w:rsid w:val="00C23E80"/>
    <w:rsid w:val="00C2550D"/>
    <w:rsid w:val="00C310CA"/>
    <w:rsid w:val="00C330DE"/>
    <w:rsid w:val="00C3403C"/>
    <w:rsid w:val="00C3577C"/>
    <w:rsid w:val="00C42263"/>
    <w:rsid w:val="00C45B9C"/>
    <w:rsid w:val="00C4665D"/>
    <w:rsid w:val="00C505B3"/>
    <w:rsid w:val="00C53783"/>
    <w:rsid w:val="00C621DA"/>
    <w:rsid w:val="00C62C2C"/>
    <w:rsid w:val="00C7157C"/>
    <w:rsid w:val="00C71A7A"/>
    <w:rsid w:val="00C735DF"/>
    <w:rsid w:val="00C75DCB"/>
    <w:rsid w:val="00C856FD"/>
    <w:rsid w:val="00C959E6"/>
    <w:rsid w:val="00CA00D7"/>
    <w:rsid w:val="00CA787C"/>
    <w:rsid w:val="00CB2404"/>
    <w:rsid w:val="00CB57A9"/>
    <w:rsid w:val="00CC0812"/>
    <w:rsid w:val="00CC0CD5"/>
    <w:rsid w:val="00CC2582"/>
    <w:rsid w:val="00CC7D3F"/>
    <w:rsid w:val="00CD13AE"/>
    <w:rsid w:val="00CD33AD"/>
    <w:rsid w:val="00CD64C9"/>
    <w:rsid w:val="00CE1826"/>
    <w:rsid w:val="00D010DA"/>
    <w:rsid w:val="00D011C2"/>
    <w:rsid w:val="00D01BF9"/>
    <w:rsid w:val="00D031BB"/>
    <w:rsid w:val="00D04D9A"/>
    <w:rsid w:val="00D05715"/>
    <w:rsid w:val="00D12331"/>
    <w:rsid w:val="00D1742D"/>
    <w:rsid w:val="00D35E99"/>
    <w:rsid w:val="00D37D59"/>
    <w:rsid w:val="00D4180D"/>
    <w:rsid w:val="00D41F2C"/>
    <w:rsid w:val="00D50134"/>
    <w:rsid w:val="00D5170B"/>
    <w:rsid w:val="00D530AE"/>
    <w:rsid w:val="00D54856"/>
    <w:rsid w:val="00D60D22"/>
    <w:rsid w:val="00D646FD"/>
    <w:rsid w:val="00D679E6"/>
    <w:rsid w:val="00D72E03"/>
    <w:rsid w:val="00D73B0F"/>
    <w:rsid w:val="00D818FB"/>
    <w:rsid w:val="00D81BBE"/>
    <w:rsid w:val="00D836A6"/>
    <w:rsid w:val="00D90232"/>
    <w:rsid w:val="00D94E93"/>
    <w:rsid w:val="00DA3837"/>
    <w:rsid w:val="00DB08E6"/>
    <w:rsid w:val="00DB15E7"/>
    <w:rsid w:val="00DB1ADA"/>
    <w:rsid w:val="00DB63D5"/>
    <w:rsid w:val="00DC3C10"/>
    <w:rsid w:val="00DC6ED4"/>
    <w:rsid w:val="00DD512A"/>
    <w:rsid w:val="00DD6B96"/>
    <w:rsid w:val="00DE04B9"/>
    <w:rsid w:val="00DE52B5"/>
    <w:rsid w:val="00DE5863"/>
    <w:rsid w:val="00DF4008"/>
    <w:rsid w:val="00DF431F"/>
    <w:rsid w:val="00DF56E7"/>
    <w:rsid w:val="00DF7320"/>
    <w:rsid w:val="00E00486"/>
    <w:rsid w:val="00E04890"/>
    <w:rsid w:val="00E06882"/>
    <w:rsid w:val="00E06DB3"/>
    <w:rsid w:val="00E10216"/>
    <w:rsid w:val="00E13417"/>
    <w:rsid w:val="00E14D48"/>
    <w:rsid w:val="00E15B78"/>
    <w:rsid w:val="00E15BED"/>
    <w:rsid w:val="00E16BEE"/>
    <w:rsid w:val="00E20FFB"/>
    <w:rsid w:val="00E2160B"/>
    <w:rsid w:val="00E24470"/>
    <w:rsid w:val="00E26474"/>
    <w:rsid w:val="00E26502"/>
    <w:rsid w:val="00E329BE"/>
    <w:rsid w:val="00E32C02"/>
    <w:rsid w:val="00E40044"/>
    <w:rsid w:val="00E44523"/>
    <w:rsid w:val="00E45076"/>
    <w:rsid w:val="00E457D7"/>
    <w:rsid w:val="00E568C5"/>
    <w:rsid w:val="00E56C0B"/>
    <w:rsid w:val="00E57BD3"/>
    <w:rsid w:val="00E61536"/>
    <w:rsid w:val="00E639A9"/>
    <w:rsid w:val="00E80434"/>
    <w:rsid w:val="00E915A1"/>
    <w:rsid w:val="00E94C68"/>
    <w:rsid w:val="00E958E3"/>
    <w:rsid w:val="00EA1F0F"/>
    <w:rsid w:val="00EA6430"/>
    <w:rsid w:val="00EA7565"/>
    <w:rsid w:val="00EB0415"/>
    <w:rsid w:val="00EB2354"/>
    <w:rsid w:val="00EB76EA"/>
    <w:rsid w:val="00EC0C2E"/>
    <w:rsid w:val="00EC0E1D"/>
    <w:rsid w:val="00EC69C8"/>
    <w:rsid w:val="00ED450C"/>
    <w:rsid w:val="00ED7094"/>
    <w:rsid w:val="00EE2A3F"/>
    <w:rsid w:val="00EF1FDC"/>
    <w:rsid w:val="00EF2B00"/>
    <w:rsid w:val="00F03377"/>
    <w:rsid w:val="00F05214"/>
    <w:rsid w:val="00F061F9"/>
    <w:rsid w:val="00F10C41"/>
    <w:rsid w:val="00F17105"/>
    <w:rsid w:val="00F212F0"/>
    <w:rsid w:val="00F2291D"/>
    <w:rsid w:val="00F234E7"/>
    <w:rsid w:val="00F30D9D"/>
    <w:rsid w:val="00F3236D"/>
    <w:rsid w:val="00F41B76"/>
    <w:rsid w:val="00F5019F"/>
    <w:rsid w:val="00F507D0"/>
    <w:rsid w:val="00F6193C"/>
    <w:rsid w:val="00F61EFA"/>
    <w:rsid w:val="00F70039"/>
    <w:rsid w:val="00F70631"/>
    <w:rsid w:val="00F81DD2"/>
    <w:rsid w:val="00F84C85"/>
    <w:rsid w:val="00F94F6A"/>
    <w:rsid w:val="00F95D1D"/>
    <w:rsid w:val="00F961ED"/>
    <w:rsid w:val="00FA6936"/>
    <w:rsid w:val="00FB04C9"/>
    <w:rsid w:val="00FB1F61"/>
    <w:rsid w:val="00FB6BAB"/>
    <w:rsid w:val="00FB7846"/>
    <w:rsid w:val="00FC066E"/>
    <w:rsid w:val="00FC5CFA"/>
    <w:rsid w:val="00FC722F"/>
    <w:rsid w:val="00FD1645"/>
    <w:rsid w:val="00FD42D0"/>
    <w:rsid w:val="00FE0FB5"/>
    <w:rsid w:val="00FE2474"/>
    <w:rsid w:val="00FE2807"/>
    <w:rsid w:val="00FE737B"/>
    <w:rsid w:val="00FF1755"/>
    <w:rsid w:val="00FF49C8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10A1B"/>
  <w15:chartTrackingRefBased/>
  <w15:docId w15:val="{495F054F-7010-4A75-9BCF-1D46B1F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B8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jc w:val="center"/>
    </w:pPr>
    <w:rPr>
      <w:b/>
      <w:bCs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Adresseexpditeur">
    <w:name w:val="envelope return"/>
    <w:basedOn w:val="Normal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Pr>
      <w:i/>
      <w:iCs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Corpsdetexte">
    <w:name w:val="Body Text"/>
    <w:basedOn w:val="Normal"/>
    <w:link w:val="CorpsdetexteCar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1"/>
      </w:numPr>
    </w:pPr>
  </w:style>
  <w:style w:type="paragraph" w:styleId="Listenumros2">
    <w:name w:val="List Number 2"/>
    <w:basedOn w:val="Normal"/>
    <w:pPr>
      <w:numPr>
        <w:numId w:val="2"/>
      </w:numPr>
    </w:pPr>
  </w:style>
  <w:style w:type="paragraph" w:styleId="Listenumros3">
    <w:name w:val="List Number 3"/>
    <w:basedOn w:val="Normal"/>
    <w:pPr>
      <w:numPr>
        <w:numId w:val="3"/>
      </w:numPr>
    </w:pPr>
  </w:style>
  <w:style w:type="paragraph" w:styleId="Listenumros4">
    <w:name w:val="List Number 4"/>
    <w:basedOn w:val="Normal"/>
    <w:pPr>
      <w:numPr>
        <w:numId w:val="4"/>
      </w:numPr>
    </w:pPr>
  </w:style>
  <w:style w:type="paragraph" w:styleId="Listenumros5">
    <w:name w:val="List Number 5"/>
    <w:basedOn w:val="Normal"/>
    <w:pPr>
      <w:numPr>
        <w:numId w:val="5"/>
      </w:numPr>
    </w:pPr>
  </w:style>
  <w:style w:type="paragraph" w:styleId="Listepuces">
    <w:name w:val="List Bullet"/>
    <w:basedOn w:val="Normal"/>
    <w:autoRedefine/>
    <w:pPr>
      <w:numPr>
        <w:numId w:val="6"/>
      </w:numPr>
    </w:pPr>
  </w:style>
  <w:style w:type="paragraph" w:styleId="Listepuces2">
    <w:name w:val="List Bullet 2"/>
    <w:basedOn w:val="Normal"/>
    <w:autoRedefine/>
    <w:pPr>
      <w:numPr>
        <w:numId w:val="7"/>
      </w:numPr>
    </w:pPr>
  </w:style>
  <w:style w:type="paragraph" w:styleId="Listepuces3">
    <w:name w:val="List Bullet 3"/>
    <w:basedOn w:val="Normal"/>
    <w:autoRedefine/>
    <w:pPr>
      <w:numPr>
        <w:numId w:val="8"/>
      </w:numPr>
    </w:pPr>
  </w:style>
  <w:style w:type="paragraph" w:styleId="Listepuces4">
    <w:name w:val="List Bullet 4"/>
    <w:basedOn w:val="Normal"/>
    <w:autoRedefine/>
    <w:pPr>
      <w:numPr>
        <w:numId w:val="9"/>
      </w:numPr>
    </w:pPr>
  </w:style>
  <w:style w:type="paragraph" w:styleId="Listepuces5">
    <w:name w:val="List Bullet 5"/>
    <w:basedOn w:val="Normal"/>
    <w:autoRedefine/>
    <w:pPr>
      <w:numPr>
        <w:numId w:val="10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paragraph" w:styleId="Notedefin">
    <w:name w:val="endnote text"/>
    <w:basedOn w:val="Normal"/>
    <w:semiHidden/>
    <w:rPr>
      <w:sz w:val="20"/>
      <w:szCs w:val="20"/>
    </w:rPr>
  </w:style>
  <w:style w:type="paragraph" w:styleId="Prformat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08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extebru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F9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2189D"/>
    <w:rPr>
      <w:sz w:val="24"/>
      <w:szCs w:val="24"/>
      <w:lang w:val="fr-FR" w:eastAsia="fr-FR" w:bidi="ar-SA"/>
    </w:rPr>
  </w:style>
  <w:style w:type="paragraph" w:customStyle="1" w:styleId="Grillemoyenne1-Accent21">
    <w:name w:val="Grille moyenne 1 - Accent 21"/>
    <w:basedOn w:val="Normal"/>
    <w:uiPriority w:val="34"/>
    <w:qFormat/>
    <w:rsid w:val="00960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rsid w:val="00445B76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445B76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445B76"/>
  </w:style>
  <w:style w:type="character" w:customStyle="1" w:styleId="ObjetducommentaireCar">
    <w:name w:val="Objet du commentaire Car"/>
    <w:link w:val="Objetducommentaire"/>
    <w:rsid w:val="00445B76"/>
    <w:rPr>
      <w:b/>
      <w:bCs/>
    </w:rPr>
  </w:style>
  <w:style w:type="character" w:styleId="Appelnotedebasdep">
    <w:name w:val="footnote reference"/>
    <w:rsid w:val="002B3292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531A7B"/>
  </w:style>
  <w:style w:type="character" w:customStyle="1" w:styleId="PieddepageCar">
    <w:name w:val="Pied de page Car"/>
    <w:link w:val="Pieddepage"/>
    <w:uiPriority w:val="99"/>
    <w:rsid w:val="00C179EE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C179EE"/>
    <w:rPr>
      <w:sz w:val="24"/>
      <w:szCs w:val="24"/>
    </w:rPr>
  </w:style>
  <w:style w:type="paragraph" w:styleId="Sansinterligne">
    <w:name w:val="No Spacing"/>
    <w:uiPriority w:val="1"/>
    <w:qFormat/>
    <w:rsid w:val="004A565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F1568-A6F3-4F86-8234-9D374FB8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d’Offre</vt:lpstr>
    </vt:vector>
  </TitlesOfParts>
  <Company>ULP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d’Offre</dc:title>
  <dc:subject/>
  <dc:creator>"Laurence OBERLE" &lt;l.oberle@unistra.fr&gt;</dc:creator>
  <cp:keywords/>
  <cp:lastModifiedBy>OBERLE VANDEPUTTE Laurence</cp:lastModifiedBy>
  <cp:revision>47</cp:revision>
  <cp:lastPrinted>2019-03-21T14:04:00Z</cp:lastPrinted>
  <dcterms:created xsi:type="dcterms:W3CDTF">2020-12-01T08:29:00Z</dcterms:created>
  <dcterms:modified xsi:type="dcterms:W3CDTF">2020-12-04T13:12:00Z</dcterms:modified>
</cp:coreProperties>
</file>